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FD5B6" w14:textId="77777777" w:rsidR="00B12492" w:rsidRPr="00725B3E" w:rsidRDefault="00B12492" w:rsidP="00B12492">
      <w:pPr>
        <w:pStyle w:val="CVKeypointHdr"/>
        <w:rPr>
          <w:lang w:val="en-US"/>
        </w:rPr>
      </w:pPr>
      <w:r w:rsidRPr="00725B3E">
        <w:rPr>
          <w:lang w:val="en-US"/>
        </w:rPr>
        <w:t>Contact</w:t>
      </w:r>
    </w:p>
    <w:p w14:paraId="59C69D94" w14:textId="77777777" w:rsidR="00B12492" w:rsidRPr="00725B3E" w:rsidRDefault="00C86C5D" w:rsidP="00B12492">
      <w:pPr>
        <w:pStyle w:val="CVKeypoint"/>
        <w:numPr>
          <w:ilvl w:val="0"/>
          <w:numId w:val="0"/>
        </w:numPr>
        <w:rPr>
          <w:lang w:val="en-US"/>
        </w:rPr>
      </w:pPr>
      <w:r w:rsidRPr="00725B3E">
        <w:rPr>
          <w:lang w:val="en-US"/>
        </w:rPr>
        <w:t>TRESYS BVBA</w:t>
      </w:r>
    </w:p>
    <w:p w14:paraId="33981746" w14:textId="77777777" w:rsidR="00B12492" w:rsidRPr="00725B3E" w:rsidRDefault="00DC4C96" w:rsidP="00B12492">
      <w:pPr>
        <w:pStyle w:val="CVKeypoint"/>
        <w:numPr>
          <w:ilvl w:val="0"/>
          <w:numId w:val="0"/>
        </w:numPr>
        <w:rPr>
          <w:lang w:val="en-US"/>
        </w:rPr>
      </w:pPr>
      <w:r w:rsidRPr="00725B3E">
        <w:rPr>
          <w:lang w:val="en-US"/>
        </w:rPr>
        <w:t>Bergakker 6</w:t>
      </w:r>
    </w:p>
    <w:p w14:paraId="6CC1B078" w14:textId="77777777" w:rsidR="00B12492" w:rsidRDefault="00DC4C96" w:rsidP="00B12492">
      <w:pPr>
        <w:pStyle w:val="CVKeypoint"/>
        <w:numPr>
          <w:ilvl w:val="0"/>
          <w:numId w:val="0"/>
        </w:numPr>
        <w:rPr>
          <w:lang w:val="en-US"/>
        </w:rPr>
      </w:pPr>
      <w:r w:rsidRPr="00725B3E">
        <w:rPr>
          <w:lang w:val="en-US"/>
        </w:rPr>
        <w:t>2450</w:t>
      </w:r>
      <w:r w:rsidR="001E102B" w:rsidRPr="00725B3E">
        <w:rPr>
          <w:lang w:val="en-US"/>
        </w:rPr>
        <w:t xml:space="preserve"> </w:t>
      </w:r>
      <w:r w:rsidRPr="00725B3E">
        <w:rPr>
          <w:lang w:val="en-US"/>
        </w:rPr>
        <w:t>Meerhout</w:t>
      </w:r>
      <w:r w:rsidR="001E102B" w:rsidRPr="00725B3E">
        <w:rPr>
          <w:lang w:val="en-US"/>
        </w:rPr>
        <w:t xml:space="preserve"> (</w:t>
      </w:r>
      <w:r w:rsidRPr="00725B3E">
        <w:rPr>
          <w:lang w:val="en-US"/>
        </w:rPr>
        <w:t>Belgium</w:t>
      </w:r>
      <w:r w:rsidR="001E102B" w:rsidRPr="00725B3E">
        <w:rPr>
          <w:lang w:val="en-US"/>
        </w:rPr>
        <w:t>)</w:t>
      </w:r>
    </w:p>
    <w:p w14:paraId="5D9BD5D7" w14:textId="77777777" w:rsidR="00B12492" w:rsidRDefault="000E233C" w:rsidP="00B12492">
      <w:pPr>
        <w:pStyle w:val="CVKeypoint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Stef Snyers, </w:t>
      </w:r>
      <w:r w:rsidR="00B12492" w:rsidRPr="00956739">
        <w:rPr>
          <w:lang w:val="en-US"/>
        </w:rPr>
        <w:t>21/01/1983</w:t>
      </w:r>
    </w:p>
    <w:p w14:paraId="3E6788D3" w14:textId="77777777" w:rsidR="00725B3E" w:rsidRPr="006A1E25" w:rsidRDefault="00725B3E" w:rsidP="00725B3E">
      <w:pPr>
        <w:pStyle w:val="CVKeypoint"/>
        <w:numPr>
          <w:ilvl w:val="0"/>
          <w:numId w:val="0"/>
        </w:numPr>
        <w:rPr>
          <w:lang w:val="en-US"/>
        </w:rPr>
      </w:pPr>
      <w:r>
        <w:rPr>
          <w:lang w:val="en-US"/>
        </w:rPr>
        <w:t>0032 468 20 74 52</w:t>
      </w:r>
    </w:p>
    <w:p w14:paraId="24F8D9D3" w14:textId="77777777" w:rsidR="00B12492" w:rsidRPr="00956739" w:rsidRDefault="00CC1A3D" w:rsidP="00B12492">
      <w:pPr>
        <w:pStyle w:val="CVKeypoint"/>
        <w:numPr>
          <w:ilvl w:val="0"/>
          <w:numId w:val="0"/>
        </w:numPr>
        <w:rPr>
          <w:lang w:val="en-US"/>
        </w:rPr>
      </w:pPr>
      <w:hyperlink r:id="rId7" w:history="1">
        <w:r w:rsidR="00C86C5D" w:rsidRPr="00956739">
          <w:rPr>
            <w:rStyle w:val="Hyperlink"/>
            <w:lang w:val="en-US"/>
          </w:rPr>
          <w:t>stefsnyers@tresys.be</w:t>
        </w:r>
      </w:hyperlink>
    </w:p>
    <w:p w14:paraId="79C93EF4" w14:textId="77777777" w:rsidR="00DC4C96" w:rsidRPr="006A1E25" w:rsidRDefault="00725B3E" w:rsidP="00B12492">
      <w:pPr>
        <w:pStyle w:val="CVKeypoint"/>
        <w:numPr>
          <w:ilvl w:val="0"/>
          <w:numId w:val="0"/>
        </w:numPr>
        <w:rPr>
          <w:lang w:val="en-US"/>
        </w:rPr>
      </w:pPr>
      <w:r>
        <w:rPr>
          <w:lang w:val="en-US"/>
        </w:rPr>
        <w:t>www.tresys.be</w:t>
      </w:r>
    </w:p>
    <w:p w14:paraId="38810589" w14:textId="77777777" w:rsidR="00DB71AF" w:rsidRDefault="00DB71AF">
      <w:pPr>
        <w:pStyle w:val="CVKeypointHdr"/>
      </w:pPr>
      <w:r>
        <w:t>Profile</w:t>
      </w:r>
    </w:p>
    <w:p w14:paraId="48BE2C04" w14:textId="77777777" w:rsidR="00AB6264" w:rsidRDefault="00956739">
      <w:pPr>
        <w:pStyle w:val="CVProfileText"/>
        <w:ind w:left="2805"/>
      </w:pPr>
      <w:r>
        <w:rPr>
          <w:color w:val="auto"/>
        </w:rPr>
        <w:t xml:space="preserve">TRESYS BVBA is a consultancy firm established in 2015. We provide treasury advice </w:t>
      </w:r>
      <w:r>
        <w:t>specialized in the areas of Cas</w:t>
      </w:r>
      <w:r w:rsidR="00AB6264">
        <w:t xml:space="preserve">h, Treasury and Risk Management. Main speciality consists of implementing processes in TMS system (Treasury Risk Management) and implementing SWIFT solutions. </w:t>
      </w:r>
    </w:p>
    <w:p w14:paraId="42AB67B9" w14:textId="77777777" w:rsidR="00AB6264" w:rsidRDefault="00AB6264">
      <w:pPr>
        <w:pStyle w:val="CVProfileText"/>
        <w:ind w:left="2805"/>
      </w:pPr>
      <w:r>
        <w:rPr>
          <w:color w:val="auto"/>
        </w:rPr>
        <w:t>We offer support in:</w:t>
      </w:r>
    </w:p>
    <w:p w14:paraId="44B70EFB" w14:textId="77777777" w:rsidR="00AB6264" w:rsidRPr="00AB6264" w:rsidRDefault="00AB6264" w:rsidP="00AB6264">
      <w:pPr>
        <w:keepLines w:val="0"/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  <w:lang w:val="en-US"/>
        </w:rPr>
      </w:pPr>
      <w:r w:rsidRPr="00AB6264">
        <w:rPr>
          <w:rFonts w:ascii="Times New Roman" w:hAnsi="Times New Roman"/>
          <w:color w:val="auto"/>
          <w:sz w:val="24"/>
          <w:szCs w:val="24"/>
          <w:lang w:val="en-US"/>
        </w:rPr>
        <w:t>fit-gap analysis;</w:t>
      </w:r>
    </w:p>
    <w:p w14:paraId="3DC686CE" w14:textId="77777777" w:rsidR="00AB6264" w:rsidRPr="00AB6264" w:rsidRDefault="00AB6264" w:rsidP="00AB6264">
      <w:pPr>
        <w:keepLines w:val="0"/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  <w:lang w:val="en-US"/>
        </w:rPr>
      </w:pPr>
      <w:r w:rsidRPr="00AB6264">
        <w:rPr>
          <w:rFonts w:ascii="Times New Roman" w:hAnsi="Times New Roman"/>
          <w:color w:val="auto"/>
          <w:sz w:val="24"/>
          <w:szCs w:val="24"/>
          <w:lang w:val="en-US"/>
        </w:rPr>
        <w:t>blue printing /design documents;</w:t>
      </w:r>
    </w:p>
    <w:p w14:paraId="042E5B97" w14:textId="77777777" w:rsidR="00AB6264" w:rsidRPr="00AB6264" w:rsidRDefault="00AB6264" w:rsidP="00AB6264">
      <w:pPr>
        <w:keepLines w:val="0"/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  <w:lang w:val="en-US"/>
        </w:rPr>
      </w:pPr>
      <w:r w:rsidRPr="00AB6264">
        <w:rPr>
          <w:rFonts w:ascii="Times New Roman" w:hAnsi="Times New Roman"/>
          <w:color w:val="auto"/>
          <w:sz w:val="24"/>
          <w:szCs w:val="24"/>
          <w:lang w:val="en-US"/>
        </w:rPr>
        <w:t>system implementation;</w:t>
      </w:r>
    </w:p>
    <w:p w14:paraId="017C5FAA" w14:textId="77777777" w:rsidR="00AB6264" w:rsidRPr="00AB6264" w:rsidRDefault="00AB6264" w:rsidP="00AB6264">
      <w:pPr>
        <w:keepLines w:val="0"/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  <w:lang w:val="en-US"/>
        </w:rPr>
      </w:pPr>
      <w:r w:rsidRPr="00AB6264">
        <w:rPr>
          <w:rFonts w:ascii="Times New Roman" w:hAnsi="Times New Roman"/>
          <w:color w:val="auto"/>
          <w:sz w:val="24"/>
          <w:szCs w:val="24"/>
          <w:lang w:val="en-US"/>
        </w:rPr>
        <w:t>system testing;</w:t>
      </w:r>
    </w:p>
    <w:p w14:paraId="1B6EABE4" w14:textId="77777777" w:rsidR="00AB6264" w:rsidRPr="00AB6264" w:rsidRDefault="00AB6264" w:rsidP="00AB6264">
      <w:pPr>
        <w:keepLines w:val="0"/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  <w:lang w:val="en-US"/>
        </w:rPr>
      </w:pPr>
      <w:r w:rsidRPr="00AB6264">
        <w:rPr>
          <w:rFonts w:ascii="Times New Roman" w:hAnsi="Times New Roman"/>
          <w:color w:val="auto"/>
          <w:sz w:val="24"/>
          <w:szCs w:val="24"/>
          <w:lang w:val="en-US"/>
        </w:rPr>
        <w:t>conversion; and</w:t>
      </w:r>
    </w:p>
    <w:p w14:paraId="7FC506F8" w14:textId="77777777" w:rsidR="00AB6264" w:rsidRPr="00AB6264" w:rsidRDefault="00AB6264" w:rsidP="00AB6264">
      <w:pPr>
        <w:keepLines w:val="0"/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  <w:lang w:val="en-US"/>
        </w:rPr>
      </w:pPr>
      <w:r w:rsidRPr="00AB6264">
        <w:rPr>
          <w:rFonts w:ascii="Times New Roman" w:hAnsi="Times New Roman"/>
          <w:color w:val="auto"/>
          <w:sz w:val="24"/>
          <w:szCs w:val="24"/>
          <w:lang w:val="en-US"/>
        </w:rPr>
        <w:t>functional and application support</w:t>
      </w:r>
    </w:p>
    <w:p w14:paraId="44A945D4" w14:textId="77777777" w:rsidR="00DB71AF" w:rsidRDefault="00B84937">
      <w:pPr>
        <w:pStyle w:val="CVProfileText"/>
        <w:ind w:left="2805"/>
        <w:rPr>
          <w:color w:val="auto"/>
          <w:lang w:val="en-US"/>
        </w:rPr>
      </w:pPr>
      <w:r>
        <w:rPr>
          <w:color w:val="auto"/>
        </w:rPr>
        <w:t>Stef Snyers is g</w:t>
      </w:r>
      <w:r w:rsidR="00DB71AF">
        <w:rPr>
          <w:color w:val="auto"/>
        </w:rPr>
        <w:t xml:space="preserve">raduated as a </w:t>
      </w:r>
      <w:r w:rsidR="00932C0D">
        <w:rPr>
          <w:color w:val="auto"/>
        </w:rPr>
        <w:t>Business</w:t>
      </w:r>
      <w:r w:rsidR="00DB71AF">
        <w:rPr>
          <w:color w:val="auto"/>
        </w:rPr>
        <w:t xml:space="preserve"> Engineer at the Free</w:t>
      </w:r>
      <w:r w:rsidR="00371F5B">
        <w:rPr>
          <w:color w:val="auto"/>
        </w:rPr>
        <w:t xml:space="preserve"> University of Brussels in 2006</w:t>
      </w:r>
      <w:r w:rsidR="00DD0A36">
        <w:rPr>
          <w:color w:val="auto"/>
        </w:rPr>
        <w:t xml:space="preserve">. My first </w:t>
      </w:r>
      <w:r w:rsidR="00DB71AF">
        <w:rPr>
          <w:color w:val="auto"/>
        </w:rPr>
        <w:t>work experience was with Cegelec where I helped with the implementation of the Finance module of SAP. I had the opportunity to work and live in Paris where I received a SAP training and where</w:t>
      </w:r>
      <w:r w:rsidR="00DD0A36">
        <w:rPr>
          <w:color w:val="auto"/>
        </w:rPr>
        <w:t xml:space="preserve"> I could work together with </w:t>
      </w:r>
      <w:r w:rsidR="00DB71AF">
        <w:rPr>
          <w:color w:val="auto"/>
        </w:rPr>
        <w:t>other project team members. The knowledge gained there was later used when giving training and support to the SAP users in Belgium &amp; The Netherlands</w:t>
      </w:r>
      <w:r w:rsidR="00371F5B">
        <w:rPr>
          <w:color w:val="auto"/>
        </w:rPr>
        <w:t xml:space="preserve">. Afterwards I specialised in Treasury, Investment &amp; SWIFT related </w:t>
      </w:r>
      <w:r w:rsidR="008A765E">
        <w:rPr>
          <w:color w:val="auto"/>
        </w:rPr>
        <w:t xml:space="preserve">projects, mainly in rolling </w:t>
      </w:r>
      <w:r w:rsidR="00F41C09">
        <w:rPr>
          <w:color w:val="auto"/>
        </w:rPr>
        <w:t>out a</w:t>
      </w:r>
      <w:r w:rsidR="008A765E">
        <w:rPr>
          <w:color w:val="auto"/>
        </w:rPr>
        <w:t xml:space="preserve"> treasury back office over multiple regions of the world. I have good business knowledge about treasury and investment products </w:t>
      </w:r>
      <w:r w:rsidR="004F46A8">
        <w:rPr>
          <w:color w:val="auto"/>
        </w:rPr>
        <w:t xml:space="preserve">and did many full lifecycle </w:t>
      </w:r>
      <w:r w:rsidR="00F41C09">
        <w:rPr>
          <w:color w:val="auto"/>
        </w:rPr>
        <w:t>implementations</w:t>
      </w:r>
      <w:r w:rsidR="004F46A8">
        <w:rPr>
          <w:color w:val="auto"/>
        </w:rPr>
        <w:t xml:space="preserve">. </w:t>
      </w:r>
      <w:r w:rsidR="006C154B">
        <w:rPr>
          <w:color w:val="auto"/>
        </w:rPr>
        <w:t xml:space="preserve">I </w:t>
      </w:r>
      <w:r w:rsidR="00913653">
        <w:rPr>
          <w:color w:val="auto"/>
        </w:rPr>
        <w:t xml:space="preserve">am </w:t>
      </w:r>
      <w:r w:rsidR="006C154B">
        <w:rPr>
          <w:color w:val="auto"/>
        </w:rPr>
        <w:t>also specialised in SWIFT integration both from a trade capturing as reconciliation perspective.</w:t>
      </w:r>
    </w:p>
    <w:p w14:paraId="2CE89D46" w14:textId="77777777" w:rsidR="00DB71AF" w:rsidRDefault="00DB71AF">
      <w:pPr>
        <w:pStyle w:val="CVKeypointHdr"/>
      </w:pPr>
      <w:r>
        <w:t>Industry Experience</w:t>
      </w:r>
    </w:p>
    <w:p w14:paraId="72E6564D" w14:textId="77777777" w:rsidR="00DB71AF" w:rsidRDefault="00DB71AF">
      <w:pPr>
        <w:pStyle w:val="CVKeypoint"/>
        <w:rPr>
          <w:color w:val="auto"/>
        </w:rPr>
      </w:pPr>
      <w:r>
        <w:rPr>
          <w:color w:val="auto"/>
        </w:rPr>
        <w:t>Electrical Engineering &amp; Maintenance</w:t>
      </w:r>
    </w:p>
    <w:p w14:paraId="0989B9F1" w14:textId="77777777" w:rsidR="00DB71AF" w:rsidRDefault="00DB71AF">
      <w:pPr>
        <w:pStyle w:val="CVKeypoint"/>
        <w:rPr>
          <w:color w:val="auto"/>
        </w:rPr>
      </w:pPr>
      <w:r>
        <w:rPr>
          <w:color w:val="auto"/>
        </w:rPr>
        <w:t>Pharmaceuticals</w:t>
      </w:r>
    </w:p>
    <w:p w14:paraId="03AF10AC" w14:textId="77777777" w:rsidR="004E2328" w:rsidRDefault="004E2328">
      <w:pPr>
        <w:pStyle w:val="CVKeypoint"/>
        <w:rPr>
          <w:color w:val="auto"/>
        </w:rPr>
      </w:pPr>
      <w:r>
        <w:rPr>
          <w:color w:val="auto"/>
        </w:rPr>
        <w:lastRenderedPageBreak/>
        <w:t>Banking</w:t>
      </w:r>
    </w:p>
    <w:p w14:paraId="6E1F39D9" w14:textId="77777777" w:rsidR="001E102B" w:rsidRDefault="001E102B">
      <w:pPr>
        <w:pStyle w:val="CVKeypoint"/>
        <w:rPr>
          <w:color w:val="auto"/>
        </w:rPr>
      </w:pPr>
      <w:r>
        <w:rPr>
          <w:color w:val="auto"/>
        </w:rPr>
        <w:t>Insurance</w:t>
      </w:r>
    </w:p>
    <w:p w14:paraId="3EFB2FD8" w14:textId="77777777" w:rsidR="00DB71AF" w:rsidRDefault="00DB71AF">
      <w:pPr>
        <w:pStyle w:val="CVKeypointHdr"/>
      </w:pPr>
      <w:r>
        <w:t>Skills &amp; Competencies</w:t>
      </w:r>
    </w:p>
    <w:p w14:paraId="45674E9B" w14:textId="77777777" w:rsidR="00DB71AF" w:rsidRDefault="00DB71AF">
      <w:pPr>
        <w:pStyle w:val="CVKeypoint"/>
        <w:tabs>
          <w:tab w:val="num" w:pos="360"/>
        </w:tabs>
        <w:rPr>
          <w:color w:val="auto"/>
          <w:lang w:val="en-US"/>
        </w:rPr>
      </w:pPr>
      <w:r>
        <w:rPr>
          <w:color w:val="auto"/>
          <w:sz w:val="36"/>
          <w:szCs w:val="36"/>
        </w:rPr>
        <w:t xml:space="preserve"> </w:t>
      </w:r>
      <w:r>
        <w:rPr>
          <w:color w:val="auto"/>
        </w:rPr>
        <w:t>Business Analysis (Finance related)</w:t>
      </w:r>
    </w:p>
    <w:p w14:paraId="273F61AF" w14:textId="77777777" w:rsidR="00DB71AF" w:rsidRDefault="00DB71AF">
      <w:pPr>
        <w:pStyle w:val="CVKeypoint"/>
        <w:tabs>
          <w:tab w:val="num" w:pos="360"/>
        </w:tabs>
        <w:rPr>
          <w:color w:val="auto"/>
        </w:rPr>
      </w:pPr>
      <w:r>
        <w:rPr>
          <w:color w:val="auto"/>
        </w:rPr>
        <w:t xml:space="preserve">  </w:t>
      </w:r>
      <w:r>
        <w:rPr>
          <w:color w:val="auto"/>
          <w:lang w:val="en-US"/>
        </w:rPr>
        <w:t>Training to End Users</w:t>
      </w:r>
    </w:p>
    <w:p w14:paraId="45933417" w14:textId="77777777" w:rsidR="00DB71AF" w:rsidRDefault="00DB71AF" w:rsidP="001E102B">
      <w:pPr>
        <w:pStyle w:val="CVKeypoint"/>
        <w:tabs>
          <w:tab w:val="clear" w:pos="3226"/>
          <w:tab w:val="num" w:pos="360"/>
        </w:tabs>
        <w:rPr>
          <w:color w:val="auto"/>
        </w:rPr>
      </w:pPr>
      <w:r>
        <w:rPr>
          <w:color w:val="auto"/>
          <w:lang w:val="en-US"/>
        </w:rPr>
        <w:t xml:space="preserve">  Customization</w:t>
      </w:r>
    </w:p>
    <w:p w14:paraId="3B423511" w14:textId="77777777" w:rsidR="00DB71AF" w:rsidRDefault="00DB71AF">
      <w:pPr>
        <w:pStyle w:val="CVKeypoint"/>
        <w:tabs>
          <w:tab w:val="num" w:pos="360"/>
        </w:tabs>
        <w:rPr>
          <w:color w:val="auto"/>
        </w:rPr>
      </w:pPr>
      <w:r>
        <w:rPr>
          <w:color w:val="auto"/>
        </w:rPr>
        <w:t xml:space="preserve">  Project Support</w:t>
      </w:r>
    </w:p>
    <w:p w14:paraId="75FA976D" w14:textId="77777777" w:rsidR="00103589" w:rsidRDefault="00103589">
      <w:pPr>
        <w:pStyle w:val="CVKeypoint"/>
        <w:tabs>
          <w:tab w:val="num" w:pos="360"/>
        </w:tabs>
        <w:rPr>
          <w:color w:val="auto"/>
        </w:rPr>
      </w:pPr>
      <w:r>
        <w:rPr>
          <w:color w:val="auto"/>
        </w:rPr>
        <w:t xml:space="preserve">  Project Implementation</w:t>
      </w:r>
    </w:p>
    <w:p w14:paraId="29903107" w14:textId="77777777" w:rsidR="007D1333" w:rsidRDefault="007D1333" w:rsidP="007D1333">
      <w:pPr>
        <w:pStyle w:val="CVKeypoint"/>
        <w:tabs>
          <w:tab w:val="num" w:pos="360"/>
        </w:tabs>
        <w:rPr>
          <w:color w:val="auto"/>
        </w:rPr>
      </w:pPr>
      <w:r>
        <w:rPr>
          <w:color w:val="auto"/>
        </w:rPr>
        <w:t xml:space="preserve"> </w:t>
      </w:r>
      <w:r w:rsidR="00F41C09">
        <w:rPr>
          <w:color w:val="auto"/>
        </w:rPr>
        <w:t xml:space="preserve"> </w:t>
      </w:r>
      <w:r>
        <w:rPr>
          <w:color w:val="auto"/>
        </w:rPr>
        <w:t>Requirements Elicitation</w:t>
      </w:r>
    </w:p>
    <w:p w14:paraId="1BB599E9" w14:textId="77777777" w:rsidR="001804E4" w:rsidRDefault="001804E4" w:rsidP="007D1333">
      <w:pPr>
        <w:pStyle w:val="CVKeypoint"/>
        <w:tabs>
          <w:tab w:val="num" w:pos="360"/>
        </w:tabs>
        <w:rPr>
          <w:color w:val="auto"/>
        </w:rPr>
      </w:pPr>
      <w:r>
        <w:rPr>
          <w:color w:val="auto"/>
        </w:rPr>
        <w:t xml:space="preserve">  Project Lead</w:t>
      </w:r>
    </w:p>
    <w:p w14:paraId="20DE343F" w14:textId="77777777" w:rsidR="007D1333" w:rsidRDefault="007D1333" w:rsidP="007D1333">
      <w:pPr>
        <w:pStyle w:val="CVKeypoint"/>
        <w:numPr>
          <w:ilvl w:val="0"/>
          <w:numId w:val="0"/>
        </w:numPr>
        <w:ind w:left="3226"/>
        <w:rPr>
          <w:color w:val="auto"/>
        </w:rPr>
      </w:pPr>
    </w:p>
    <w:p w14:paraId="07871BFF" w14:textId="77777777" w:rsidR="001E102B" w:rsidRDefault="001E102B" w:rsidP="001E102B">
      <w:pPr>
        <w:pStyle w:val="CVKeypoint"/>
        <w:numPr>
          <w:ilvl w:val="0"/>
          <w:numId w:val="0"/>
        </w:numPr>
        <w:ind w:left="3226" w:hanging="360"/>
        <w:rPr>
          <w:color w:val="auto"/>
        </w:rPr>
      </w:pPr>
    </w:p>
    <w:p w14:paraId="6549C792" w14:textId="77777777" w:rsidR="00DB71AF" w:rsidRDefault="0033493B">
      <w:pPr>
        <w:pStyle w:val="CVKeypointHdr"/>
      </w:pPr>
      <w:r>
        <w:t>Project</w:t>
      </w:r>
      <w:r w:rsidR="00DB71AF">
        <w:t xml:space="preserve"> History</w:t>
      </w:r>
    </w:p>
    <w:p w14:paraId="5A7A263F" w14:textId="77777777" w:rsidR="00F41C09" w:rsidRDefault="00DC4C96" w:rsidP="003B1FE4">
      <w:pPr>
        <w:pStyle w:val="CVBullet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09 2015</w:t>
      </w:r>
      <w:r w:rsidR="003B1FE4">
        <w:rPr>
          <w:rFonts w:ascii="Arial" w:hAnsi="Arial" w:cs="Arial"/>
          <w:b/>
          <w:color w:val="auto"/>
          <w:sz w:val="22"/>
        </w:rPr>
        <w:t xml:space="preserve"> – current</w:t>
      </w:r>
      <w:r w:rsidR="003B1FE4">
        <w:rPr>
          <w:rFonts w:ascii="Arial" w:hAnsi="Arial" w:cs="Arial"/>
          <w:b/>
          <w:color w:val="auto"/>
          <w:sz w:val="22"/>
        </w:rPr>
        <w:tab/>
        <w:t>Treasury Business Analyst</w:t>
      </w:r>
      <w:r w:rsidR="00F41C09">
        <w:rPr>
          <w:rFonts w:ascii="Arial" w:hAnsi="Arial" w:cs="Arial"/>
          <w:b/>
          <w:color w:val="auto"/>
          <w:sz w:val="22"/>
        </w:rPr>
        <w:tab/>
      </w:r>
      <w:r w:rsidR="00F41C09">
        <w:rPr>
          <w:rFonts w:ascii="Arial" w:hAnsi="Arial" w:cs="Arial"/>
          <w:b/>
          <w:color w:val="auto"/>
          <w:sz w:val="22"/>
        </w:rPr>
        <w:tab/>
      </w:r>
      <w:r w:rsidR="00F41C09">
        <w:rPr>
          <w:rFonts w:ascii="Arial" w:hAnsi="Arial" w:cs="Arial"/>
          <w:b/>
          <w:color w:val="auto"/>
          <w:sz w:val="22"/>
        </w:rPr>
        <w:tab/>
      </w:r>
      <w:r w:rsidR="00F41C09">
        <w:rPr>
          <w:rFonts w:ascii="Arial" w:hAnsi="Arial" w:cs="Arial"/>
          <w:b/>
          <w:color w:val="auto"/>
          <w:sz w:val="22"/>
        </w:rPr>
        <w:tab/>
        <w:t xml:space="preserve">           </w:t>
      </w:r>
      <w:r w:rsidR="003B1FE4">
        <w:rPr>
          <w:rFonts w:ascii="Arial" w:hAnsi="Arial" w:cs="Arial"/>
          <w:b/>
          <w:color w:val="auto"/>
          <w:sz w:val="22"/>
        </w:rPr>
        <w:t xml:space="preserve">    Finance</w:t>
      </w:r>
      <w:r w:rsidR="008238F2">
        <w:rPr>
          <w:rFonts w:ascii="Arial" w:hAnsi="Arial" w:cs="Arial"/>
          <w:b/>
          <w:color w:val="auto"/>
          <w:sz w:val="22"/>
        </w:rPr>
        <w:t xml:space="preserve">    </w:t>
      </w:r>
    </w:p>
    <w:p w14:paraId="1B1A228B" w14:textId="592098BE" w:rsidR="009F3431" w:rsidRDefault="00F41C09" w:rsidP="003B1FE4">
      <w:pPr>
        <w:pStyle w:val="CVBullet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Freelance</w:t>
      </w:r>
      <w:r w:rsidR="009F3431">
        <w:rPr>
          <w:rFonts w:ascii="Arial" w:hAnsi="Arial" w:cs="Arial"/>
          <w:b/>
          <w:color w:val="auto"/>
          <w:sz w:val="22"/>
        </w:rPr>
        <w:t xml:space="preserve">           </w:t>
      </w:r>
      <w:r w:rsidR="00E2066D">
        <w:rPr>
          <w:rFonts w:ascii="Arial" w:hAnsi="Arial" w:cs="Arial"/>
          <w:b/>
          <w:color w:val="auto"/>
          <w:sz w:val="22"/>
        </w:rPr>
        <w:t xml:space="preserve">                      </w:t>
      </w:r>
      <w:r w:rsidR="008238F2">
        <w:rPr>
          <w:rFonts w:ascii="Arial" w:hAnsi="Arial" w:cs="Arial"/>
          <w:b/>
          <w:color w:val="auto"/>
          <w:sz w:val="2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color w:val="auto"/>
          <w:sz w:val="22"/>
        </w:rPr>
        <w:t xml:space="preserve">           </w:t>
      </w:r>
      <w:r w:rsidR="009F3431">
        <w:rPr>
          <w:rFonts w:ascii="Arial" w:hAnsi="Arial" w:cs="Arial"/>
          <w:b/>
          <w:color w:val="auto"/>
          <w:sz w:val="22"/>
        </w:rPr>
        <w:t xml:space="preserve">                            </w:t>
      </w:r>
      <w:r>
        <w:rPr>
          <w:rFonts w:ascii="Arial" w:hAnsi="Arial" w:cs="Arial"/>
          <w:b/>
          <w:color w:val="auto"/>
          <w:sz w:val="22"/>
        </w:rPr>
        <w:t xml:space="preserve">  </w:t>
      </w:r>
      <w:r w:rsidR="008238F2">
        <w:rPr>
          <w:rFonts w:ascii="Arial" w:hAnsi="Arial" w:cs="Arial"/>
          <w:b/>
          <w:color w:val="auto"/>
          <w:sz w:val="22"/>
        </w:rPr>
        <w:t xml:space="preserve"> </w:t>
      </w:r>
      <w:r w:rsidR="009F3431">
        <w:rPr>
          <w:rFonts w:ascii="Arial" w:hAnsi="Arial" w:cs="Arial"/>
          <w:b/>
          <w:color w:val="auto"/>
          <w:sz w:val="22"/>
        </w:rPr>
        <w:t xml:space="preserve">Consultant                                 </w:t>
      </w:r>
    </w:p>
    <w:p w14:paraId="54ABF84D" w14:textId="77777777" w:rsidR="008238F2" w:rsidRPr="008238F2" w:rsidRDefault="009F3431" w:rsidP="003B1FE4">
      <w:pPr>
        <w:pStyle w:val="CVBullet2"/>
        <w:rPr>
          <w:rFonts w:cs="Arial"/>
          <w:color w:val="auto"/>
        </w:rPr>
      </w:pPr>
      <w:r>
        <w:rPr>
          <w:rFonts w:ascii="Arial" w:hAnsi="Arial" w:cs="Arial"/>
          <w:b/>
          <w:color w:val="auto"/>
          <w:sz w:val="22"/>
        </w:rPr>
        <w:t xml:space="preserve">TRESYS BVBA                          </w:t>
      </w:r>
      <w:r w:rsidR="00F41C09">
        <w:rPr>
          <w:rFonts w:ascii="Arial" w:hAnsi="Arial" w:cs="Arial"/>
          <w:b/>
          <w:color w:val="auto"/>
          <w:sz w:val="22"/>
        </w:rPr>
        <w:t xml:space="preserve"> </w:t>
      </w:r>
      <w:r w:rsidR="003B1FE4">
        <w:rPr>
          <w:rFonts w:cs="Arial"/>
          <w:color w:val="auto"/>
        </w:rPr>
        <w:t>Several treasury related projects</w:t>
      </w:r>
      <w:r w:rsidR="008238F2">
        <w:rPr>
          <w:rFonts w:cs="Arial"/>
          <w:color w:val="auto"/>
        </w:rPr>
        <w:t xml:space="preserve">: </w:t>
      </w:r>
    </w:p>
    <w:p w14:paraId="64617896" w14:textId="77777777" w:rsidR="008238F2" w:rsidRDefault="00FF1628" w:rsidP="008238F2">
      <w:pPr>
        <w:pStyle w:val="CVBullet1"/>
      </w:pPr>
      <w:r>
        <w:t>Unit linked and Pension fund solution</w:t>
      </w:r>
      <w:r w:rsidR="00837AC2">
        <w:t xml:space="preserve"> (SAP FSCM)</w:t>
      </w:r>
      <w:r w:rsidR="00BE4AA1">
        <w:t xml:space="preserve"> for Italian LIFE department</w:t>
      </w:r>
    </w:p>
    <w:p w14:paraId="0A5C11CD" w14:textId="77777777" w:rsidR="008238F2" w:rsidRDefault="00FF1628" w:rsidP="008238F2">
      <w:pPr>
        <w:pStyle w:val="CVBullet1"/>
      </w:pPr>
      <w:r>
        <w:t xml:space="preserve">Roll-out real estate solution for German </w:t>
      </w:r>
      <w:r w:rsidR="00F41C09">
        <w:t xml:space="preserve">and Austrian </w:t>
      </w:r>
      <w:r>
        <w:t>Investment Management</w:t>
      </w:r>
    </w:p>
    <w:p w14:paraId="092389E4" w14:textId="77777777" w:rsidR="009775E3" w:rsidRDefault="009775E3" w:rsidP="008238F2">
      <w:pPr>
        <w:pStyle w:val="CVBullet1"/>
      </w:pPr>
      <w:r>
        <w:t>3</w:t>
      </w:r>
      <w:r w:rsidRPr="009775E3">
        <w:rPr>
          <w:vertAlign w:val="superscript"/>
        </w:rPr>
        <w:t>rd</w:t>
      </w:r>
      <w:r>
        <w:t xml:space="preserve"> level support for all treasury departments (Barcelona, Zurich, Hong Kong, Bermuda) </w:t>
      </w:r>
    </w:p>
    <w:p w14:paraId="336DADF2" w14:textId="77777777" w:rsidR="001E046E" w:rsidRDefault="001E046E" w:rsidP="008238F2">
      <w:pPr>
        <w:pStyle w:val="CVBullet1"/>
      </w:pPr>
      <w:r>
        <w:t>Establishing payment requests over payment medium workbench for Italy (Credit requests; pain 001.001.03 format)</w:t>
      </w:r>
    </w:p>
    <w:p w14:paraId="11B6E6A6" w14:textId="77777777" w:rsidR="00045FC1" w:rsidRDefault="00045FC1" w:rsidP="008238F2">
      <w:pPr>
        <w:pStyle w:val="CVBullet1"/>
      </w:pPr>
      <w:r>
        <w:t>IT project lead for FSCM German roll-out: defining scope, solutions and implementation</w:t>
      </w:r>
    </w:p>
    <w:p w14:paraId="30BB1797" w14:textId="77777777" w:rsidR="00045FC1" w:rsidRDefault="00045FC1" w:rsidP="008238F2">
      <w:pPr>
        <w:pStyle w:val="CVBullet1"/>
      </w:pPr>
      <w:r>
        <w:t>Regulatory Reporting solutions for Germany and Italian business units</w:t>
      </w:r>
    </w:p>
    <w:p w14:paraId="1484D8EB" w14:textId="33ED6AE5" w:rsidR="00045FC1" w:rsidRDefault="00045FC1" w:rsidP="008238F2">
      <w:pPr>
        <w:pStyle w:val="CVBullet1"/>
      </w:pPr>
      <w:r>
        <w:t>Automation of trade processes over SWIFT (MT541/3,MT545/7,MT566;MT304)</w:t>
      </w:r>
    </w:p>
    <w:p w14:paraId="362AAC6F" w14:textId="5E570E38" w:rsidR="00616FD3" w:rsidRDefault="00616FD3" w:rsidP="008238F2">
      <w:pPr>
        <w:pStyle w:val="CVBullet1"/>
      </w:pPr>
      <w:r>
        <w:t>Implementing new ISDA initial margin regulatory requirement for certain derivatives in scope (Interest rate SWAPS and forward bonds)</w:t>
      </w:r>
    </w:p>
    <w:p w14:paraId="4CC9747A" w14:textId="217E5083" w:rsidR="00616FD3" w:rsidRDefault="00616FD3" w:rsidP="008238F2">
      <w:pPr>
        <w:pStyle w:val="CVBullet1"/>
      </w:pPr>
      <w:r>
        <w:t>Implementing new REPO (repurchase agreement) framework for investment management</w:t>
      </w:r>
    </w:p>
    <w:p w14:paraId="0EDE49F1" w14:textId="119F2269" w:rsidR="00BA3661" w:rsidRDefault="00BA3661" w:rsidP="008238F2">
      <w:pPr>
        <w:pStyle w:val="CVBullet1"/>
      </w:pPr>
      <w:r>
        <w:lastRenderedPageBreak/>
        <w:t xml:space="preserve">Implementing new accounting regulation from Flemish </w:t>
      </w:r>
      <w:r w:rsidR="003C637F">
        <w:t xml:space="preserve">Regional </w:t>
      </w:r>
      <w:r>
        <w:t>Government related to loans (SAP loans module) + migration and providing general loans support</w:t>
      </w:r>
      <w:r w:rsidR="00305791">
        <w:t>.</w:t>
      </w:r>
    </w:p>
    <w:p w14:paraId="2B32391C" w14:textId="20F7C640" w:rsidR="003C637F" w:rsidRDefault="003C637F" w:rsidP="008238F2">
      <w:pPr>
        <w:pStyle w:val="CVBullet1"/>
      </w:pPr>
      <w:r>
        <w:t>Providing TRM support for Brussels regional government</w:t>
      </w:r>
      <w:r w:rsidR="00305791">
        <w:t>.</w:t>
      </w:r>
    </w:p>
    <w:p w14:paraId="43C53D64" w14:textId="5C7D5040" w:rsidR="003C637F" w:rsidRDefault="003C637F" w:rsidP="008238F2">
      <w:pPr>
        <w:pStyle w:val="CVBullet1"/>
      </w:pPr>
      <w:r>
        <w:t>Analysis of upgrading to S/4 HANA for TRM and CM submodule for the Catholic University of Leuven + providing general TRM support</w:t>
      </w:r>
      <w:r w:rsidR="00305791">
        <w:t>.</w:t>
      </w:r>
    </w:p>
    <w:p w14:paraId="478279C6" w14:textId="77777777" w:rsidR="003B1FE4" w:rsidRDefault="003B1FE4" w:rsidP="00C43B2B">
      <w:pPr>
        <w:pStyle w:val="CVBullet2"/>
        <w:rPr>
          <w:rFonts w:ascii="Arial" w:hAnsi="Arial" w:cs="Arial"/>
          <w:b/>
          <w:color w:val="auto"/>
          <w:sz w:val="22"/>
        </w:rPr>
      </w:pPr>
    </w:p>
    <w:p w14:paraId="738688ED" w14:textId="77777777" w:rsidR="003B1FE4" w:rsidRDefault="003B1FE4" w:rsidP="00C43B2B">
      <w:pPr>
        <w:pStyle w:val="CVBullet2"/>
        <w:rPr>
          <w:rFonts w:ascii="Arial" w:hAnsi="Arial" w:cs="Arial"/>
          <w:b/>
          <w:color w:val="auto"/>
          <w:sz w:val="22"/>
        </w:rPr>
      </w:pPr>
    </w:p>
    <w:p w14:paraId="0B3FF0CD" w14:textId="77777777" w:rsidR="003B1FE4" w:rsidRDefault="003B1FE4" w:rsidP="00C43B2B">
      <w:pPr>
        <w:pStyle w:val="CVBullet2"/>
        <w:rPr>
          <w:rFonts w:ascii="Arial" w:hAnsi="Arial" w:cs="Arial"/>
          <w:b/>
          <w:color w:val="auto"/>
          <w:sz w:val="22"/>
        </w:rPr>
      </w:pPr>
    </w:p>
    <w:p w14:paraId="2F058FF6" w14:textId="77777777" w:rsidR="00C43B2B" w:rsidRDefault="00C43B2B" w:rsidP="00C43B2B">
      <w:pPr>
        <w:pStyle w:val="CVBullet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09 2011 – </w:t>
      </w:r>
      <w:r w:rsidR="003B1FE4">
        <w:rPr>
          <w:rFonts w:ascii="Arial" w:hAnsi="Arial" w:cs="Arial"/>
          <w:b/>
          <w:color w:val="auto"/>
          <w:sz w:val="22"/>
        </w:rPr>
        <w:t>09 2015</w:t>
      </w:r>
      <w:r>
        <w:rPr>
          <w:rFonts w:ascii="Arial" w:hAnsi="Arial" w:cs="Arial"/>
          <w:b/>
          <w:color w:val="auto"/>
          <w:sz w:val="22"/>
        </w:rPr>
        <w:tab/>
        <w:t>Treasury Business Analyst</w:t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  <w:t xml:space="preserve">      Finance</w:t>
      </w:r>
    </w:p>
    <w:p w14:paraId="03709FA5" w14:textId="77777777" w:rsidR="00C43B2B" w:rsidRDefault="00C43B2B" w:rsidP="00C43B2B">
      <w:pPr>
        <w:pStyle w:val="CVBullet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ab/>
      </w:r>
    </w:p>
    <w:p w14:paraId="12A9372A" w14:textId="77777777" w:rsidR="00C43B2B" w:rsidRPr="00557827" w:rsidRDefault="00C43B2B" w:rsidP="00C43B2B">
      <w:pPr>
        <w:pStyle w:val="CVBullet2"/>
        <w:rPr>
          <w:rFonts w:ascii="Arial" w:hAnsi="Arial" w:cs="Arial"/>
          <w:b/>
          <w:color w:val="auto"/>
          <w:sz w:val="22"/>
          <w:lang w:val="en-US"/>
        </w:rPr>
      </w:pPr>
      <w:r w:rsidRPr="00557827">
        <w:rPr>
          <w:rFonts w:ascii="Arial" w:hAnsi="Arial" w:cs="Arial"/>
          <w:b/>
          <w:color w:val="auto"/>
          <w:sz w:val="22"/>
          <w:lang w:val="en-US"/>
        </w:rPr>
        <w:tab/>
        <w:t>FAM30 Project</w:t>
      </w:r>
    </w:p>
    <w:p w14:paraId="00B5FEE8" w14:textId="77777777" w:rsidR="00C43B2B" w:rsidRPr="00557827" w:rsidRDefault="00C43B2B" w:rsidP="00C43B2B">
      <w:pPr>
        <w:pStyle w:val="CVBullet2"/>
        <w:rPr>
          <w:rFonts w:ascii="Arial" w:hAnsi="Arial" w:cs="Arial"/>
          <w:b/>
          <w:color w:val="auto"/>
          <w:sz w:val="22"/>
          <w:lang w:val="en-US"/>
        </w:rPr>
      </w:pPr>
    </w:p>
    <w:p w14:paraId="6100CA0B" w14:textId="77777777" w:rsidR="00C43B2B" w:rsidRPr="00791EA3" w:rsidRDefault="00C43B2B" w:rsidP="00C43B2B">
      <w:pPr>
        <w:pStyle w:val="CVBullet2"/>
        <w:rPr>
          <w:rFonts w:cs="Arial"/>
          <w:color w:val="auto"/>
        </w:rPr>
      </w:pPr>
      <w:r>
        <w:rPr>
          <w:rFonts w:cs="Arial"/>
          <w:color w:val="auto"/>
        </w:rPr>
        <w:tab/>
      </w:r>
      <w:r w:rsidRPr="00791EA3">
        <w:rPr>
          <w:rFonts w:cs="Arial"/>
          <w:color w:val="auto"/>
        </w:rPr>
        <w:t xml:space="preserve">Implementation of SAP Transaction &amp; Risk Manager </w:t>
      </w:r>
      <w:r>
        <w:rPr>
          <w:rFonts w:cs="Arial"/>
          <w:color w:val="auto"/>
        </w:rPr>
        <w:t>(TRM)</w:t>
      </w:r>
    </w:p>
    <w:p w14:paraId="7653F7F0" w14:textId="1227A5FB" w:rsidR="00C43B2B" w:rsidRDefault="00C43B2B" w:rsidP="00C43B2B">
      <w:pPr>
        <w:pStyle w:val="CVBullet1"/>
      </w:pPr>
      <w:r>
        <w:t xml:space="preserve">Business Analyst / Project lead for treasury roll-out of SAP FSCM for Russia in scope of </w:t>
      </w:r>
      <w:r w:rsidR="00813439">
        <w:t xml:space="preserve">the </w:t>
      </w:r>
      <w:r>
        <w:t>Global FAM30 project</w:t>
      </w:r>
    </w:p>
    <w:p w14:paraId="0E5BA5BB" w14:textId="4244CAE6" w:rsidR="00C43B2B" w:rsidRDefault="009A0910" w:rsidP="00C43B2B">
      <w:pPr>
        <w:pStyle w:val="CVBullet1"/>
      </w:pPr>
      <w:r>
        <w:t xml:space="preserve">Business Analysis for Accounting and financial products related topics for </w:t>
      </w:r>
      <w:r w:rsidR="00B85645">
        <w:t>the</w:t>
      </w:r>
      <w:r>
        <w:t xml:space="preserve"> roll-out in USA (definition of specific US product types)</w:t>
      </w:r>
    </w:p>
    <w:p w14:paraId="6CF1AE01" w14:textId="77777777" w:rsidR="009A0910" w:rsidRDefault="009A0910" w:rsidP="00C43B2B">
      <w:pPr>
        <w:pStyle w:val="CVBullet1"/>
      </w:pPr>
      <w:r>
        <w:t>Project Lead for new Interface between Tre</w:t>
      </w:r>
      <w:r w:rsidR="00557827">
        <w:t>a</w:t>
      </w:r>
      <w:r>
        <w:t>sury Openlink system and SAP FSCM platform over iDOC solutions.</w:t>
      </w:r>
    </w:p>
    <w:p w14:paraId="0EAD499D" w14:textId="77777777" w:rsidR="00CD0A9B" w:rsidRDefault="00CD0A9B" w:rsidP="00C43B2B">
      <w:pPr>
        <w:pStyle w:val="CVBullet1"/>
      </w:pPr>
      <w:r>
        <w:t>SWIFT implementations for multiple countries in order to automate trade capturing and reconciliation</w:t>
      </w:r>
    </w:p>
    <w:p w14:paraId="28EDB938" w14:textId="77777777" w:rsidR="00AE4083" w:rsidRDefault="00236A62" w:rsidP="00C43B2B">
      <w:pPr>
        <w:pStyle w:val="CVBullet1"/>
      </w:pPr>
      <w:r>
        <w:t xml:space="preserve">Responsible for investment planning &amp; forecasting </w:t>
      </w:r>
      <w:r w:rsidR="00AE4083">
        <w:t>roll-out for Investment Management (SAP add-on for treasury)</w:t>
      </w:r>
    </w:p>
    <w:p w14:paraId="42E76120" w14:textId="77777777" w:rsidR="00CD0A9B" w:rsidRDefault="00AE4083" w:rsidP="00C43B2B">
      <w:pPr>
        <w:pStyle w:val="CVBullet1"/>
      </w:pPr>
      <w:r>
        <w:t>Roll-out IFRS 9 for whole platform</w:t>
      </w:r>
      <w:r w:rsidR="00534232">
        <w:t xml:space="preserve"> (requirements gathering and discussions with other FSCM based companies)</w:t>
      </w:r>
      <w:r w:rsidR="00236A62">
        <w:t xml:space="preserve"> </w:t>
      </w:r>
    </w:p>
    <w:p w14:paraId="4185E2EA" w14:textId="77777777" w:rsidR="00A21EC6" w:rsidRDefault="00A21EC6" w:rsidP="00C43B2B">
      <w:pPr>
        <w:pStyle w:val="CVBullet1"/>
      </w:pPr>
      <w:r>
        <w:t xml:space="preserve">IT representative for </w:t>
      </w:r>
      <w:r w:rsidR="00BE4AA1">
        <w:t xml:space="preserve">global </w:t>
      </w:r>
      <w:r>
        <w:t xml:space="preserve">XfB Board that signs off solutions </w:t>
      </w:r>
      <w:r w:rsidR="009A6B28">
        <w:t xml:space="preserve">before implementation </w:t>
      </w:r>
      <w:r w:rsidR="006E17F3">
        <w:t>(main focus is on lean processes for end users and protecting our CORE set-up for IFRS)</w:t>
      </w:r>
    </w:p>
    <w:p w14:paraId="485F0020" w14:textId="77777777" w:rsidR="00103589" w:rsidRDefault="00103589">
      <w:pPr>
        <w:pStyle w:val="CVBullet2"/>
        <w:rPr>
          <w:rFonts w:ascii="Arial" w:hAnsi="Arial" w:cs="Arial"/>
          <w:b/>
          <w:color w:val="auto"/>
          <w:sz w:val="22"/>
        </w:rPr>
      </w:pPr>
    </w:p>
    <w:p w14:paraId="7F94B2A6" w14:textId="77777777" w:rsidR="00C43B2B" w:rsidRDefault="00C43B2B">
      <w:pPr>
        <w:pStyle w:val="CVBullet2"/>
        <w:rPr>
          <w:rFonts w:ascii="Arial" w:hAnsi="Arial" w:cs="Arial"/>
          <w:b/>
          <w:color w:val="auto"/>
          <w:sz w:val="22"/>
        </w:rPr>
      </w:pPr>
    </w:p>
    <w:p w14:paraId="06968125" w14:textId="77777777" w:rsidR="00C43B2B" w:rsidRDefault="00C43B2B">
      <w:pPr>
        <w:pStyle w:val="CVBullet2"/>
        <w:rPr>
          <w:rFonts w:ascii="Arial" w:hAnsi="Arial" w:cs="Arial"/>
          <w:b/>
          <w:color w:val="auto"/>
          <w:sz w:val="22"/>
        </w:rPr>
      </w:pPr>
    </w:p>
    <w:p w14:paraId="56E51F37" w14:textId="77777777" w:rsidR="00791EA3" w:rsidRDefault="00791EA3">
      <w:pPr>
        <w:pStyle w:val="CVBullet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03 2010 – </w:t>
      </w:r>
      <w:r w:rsidR="00DC4C96">
        <w:rPr>
          <w:rFonts w:ascii="Arial" w:hAnsi="Arial" w:cs="Arial"/>
          <w:b/>
          <w:color w:val="auto"/>
          <w:sz w:val="22"/>
        </w:rPr>
        <w:t>09 2011</w:t>
      </w:r>
      <w:r>
        <w:rPr>
          <w:rFonts w:ascii="Arial" w:hAnsi="Arial" w:cs="Arial"/>
          <w:b/>
          <w:color w:val="auto"/>
          <w:sz w:val="22"/>
        </w:rPr>
        <w:tab/>
        <w:t>SAP Consultant</w:t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  <w:t xml:space="preserve">      Finance</w:t>
      </w:r>
    </w:p>
    <w:p w14:paraId="2EEB525B" w14:textId="77777777" w:rsidR="00791EA3" w:rsidRDefault="00791EA3">
      <w:pPr>
        <w:pStyle w:val="CVBullet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Logi</w:t>
      </w:r>
      <w:r w:rsidR="00F23FA2">
        <w:rPr>
          <w:rFonts w:ascii="Arial" w:hAnsi="Arial" w:cs="Arial"/>
          <w:b/>
          <w:color w:val="auto"/>
          <w:sz w:val="22"/>
        </w:rPr>
        <w:t>c</w:t>
      </w:r>
      <w:r>
        <w:rPr>
          <w:rFonts w:ascii="Arial" w:hAnsi="Arial" w:cs="Arial"/>
          <w:b/>
          <w:color w:val="auto"/>
          <w:sz w:val="22"/>
        </w:rPr>
        <w:t>a</w:t>
      </w:r>
      <w:r w:rsidR="00F23FA2">
        <w:rPr>
          <w:rFonts w:ascii="Arial" w:hAnsi="Arial" w:cs="Arial"/>
          <w:b/>
          <w:color w:val="auto"/>
          <w:sz w:val="22"/>
        </w:rPr>
        <w:t>/Ordina</w:t>
      </w:r>
      <w:r>
        <w:rPr>
          <w:rFonts w:ascii="Arial" w:hAnsi="Arial" w:cs="Arial"/>
          <w:b/>
          <w:color w:val="auto"/>
          <w:sz w:val="22"/>
        </w:rPr>
        <w:tab/>
      </w:r>
    </w:p>
    <w:p w14:paraId="14C32A94" w14:textId="77777777" w:rsidR="00791EA3" w:rsidRPr="00813439" w:rsidRDefault="00791EA3">
      <w:pPr>
        <w:pStyle w:val="CVBullet2"/>
        <w:rPr>
          <w:rFonts w:ascii="Arial" w:hAnsi="Arial" w:cs="Arial"/>
          <w:b/>
          <w:color w:val="auto"/>
          <w:sz w:val="22"/>
          <w:lang w:val="en-US"/>
        </w:rPr>
      </w:pPr>
      <w:r w:rsidRPr="00557827">
        <w:rPr>
          <w:rFonts w:ascii="Arial" w:hAnsi="Arial" w:cs="Arial"/>
          <w:b/>
          <w:color w:val="auto"/>
          <w:sz w:val="22"/>
          <w:lang w:val="en-US"/>
        </w:rPr>
        <w:tab/>
      </w:r>
      <w:r w:rsidR="00F23FA2" w:rsidRPr="00813439">
        <w:rPr>
          <w:rFonts w:ascii="Arial" w:hAnsi="Arial" w:cs="Arial"/>
          <w:b/>
          <w:color w:val="auto"/>
          <w:sz w:val="22"/>
          <w:lang w:val="en-US"/>
        </w:rPr>
        <w:t>Apollo</w:t>
      </w:r>
      <w:r w:rsidRPr="00813439">
        <w:rPr>
          <w:rFonts w:ascii="Arial" w:hAnsi="Arial" w:cs="Arial"/>
          <w:b/>
          <w:color w:val="auto"/>
          <w:sz w:val="22"/>
          <w:lang w:val="en-US"/>
        </w:rPr>
        <w:t xml:space="preserve"> Project (</w:t>
      </w:r>
      <w:r w:rsidR="00F23FA2" w:rsidRPr="00813439">
        <w:rPr>
          <w:rFonts w:ascii="Arial" w:hAnsi="Arial" w:cs="Arial"/>
          <w:b/>
          <w:color w:val="auto"/>
          <w:sz w:val="22"/>
          <w:lang w:val="en-US"/>
        </w:rPr>
        <w:t>Bank Van De Post – BNP PARIBAS</w:t>
      </w:r>
      <w:r w:rsidRPr="00813439">
        <w:rPr>
          <w:rFonts w:ascii="Arial" w:hAnsi="Arial" w:cs="Arial"/>
          <w:b/>
          <w:color w:val="auto"/>
          <w:sz w:val="22"/>
          <w:lang w:val="en-US"/>
        </w:rPr>
        <w:t>)</w:t>
      </w:r>
    </w:p>
    <w:p w14:paraId="1E45281D" w14:textId="77777777" w:rsidR="00791EA3" w:rsidRPr="00813439" w:rsidRDefault="00791EA3">
      <w:pPr>
        <w:pStyle w:val="CVBullet2"/>
        <w:rPr>
          <w:rFonts w:ascii="Arial" w:hAnsi="Arial" w:cs="Arial"/>
          <w:b/>
          <w:color w:val="auto"/>
          <w:sz w:val="22"/>
          <w:lang w:val="en-US"/>
        </w:rPr>
      </w:pPr>
      <w:r w:rsidRPr="00813439">
        <w:rPr>
          <w:rFonts w:ascii="Arial" w:hAnsi="Arial" w:cs="Arial"/>
          <w:b/>
          <w:color w:val="auto"/>
          <w:sz w:val="22"/>
          <w:lang w:val="en-US"/>
        </w:rPr>
        <w:tab/>
      </w:r>
    </w:p>
    <w:p w14:paraId="5E20AACA" w14:textId="77777777" w:rsidR="00791EA3" w:rsidRPr="00791EA3" w:rsidRDefault="00791EA3" w:rsidP="00791EA3">
      <w:pPr>
        <w:pStyle w:val="CVBullet2"/>
        <w:rPr>
          <w:rFonts w:cs="Arial"/>
          <w:color w:val="auto"/>
        </w:rPr>
      </w:pPr>
      <w:r w:rsidRPr="00813439">
        <w:rPr>
          <w:rFonts w:ascii="Arial" w:hAnsi="Arial" w:cs="Arial"/>
          <w:b/>
          <w:color w:val="auto"/>
          <w:sz w:val="22"/>
          <w:lang w:val="en-US"/>
        </w:rPr>
        <w:tab/>
      </w:r>
      <w:r w:rsidRPr="00791EA3">
        <w:rPr>
          <w:rFonts w:cs="Arial"/>
          <w:color w:val="auto"/>
        </w:rPr>
        <w:t xml:space="preserve">Implementation of SAP Transaction &amp; Risk Manager </w:t>
      </w:r>
      <w:r>
        <w:rPr>
          <w:rFonts w:cs="Arial"/>
          <w:color w:val="auto"/>
        </w:rPr>
        <w:t>(TRM)</w:t>
      </w:r>
    </w:p>
    <w:p w14:paraId="2644E173" w14:textId="77777777" w:rsidR="00791EA3" w:rsidRDefault="00791EA3" w:rsidP="00791EA3">
      <w:pPr>
        <w:pStyle w:val="CVBullet1"/>
      </w:pPr>
      <w:r w:rsidRPr="00791EA3">
        <w:t>Responsible for SAP Treasury (based on SAP ECC 6.0) scope of project, implementing core-banking solution for financial institution in Belgium.</w:t>
      </w:r>
    </w:p>
    <w:p w14:paraId="3B89B8FE" w14:textId="77777777" w:rsidR="00791EA3" w:rsidRDefault="00791EA3" w:rsidP="00791EA3">
      <w:pPr>
        <w:pStyle w:val="CVBullet1"/>
      </w:pPr>
      <w:r>
        <w:t>Implementation of following products:</w:t>
      </w:r>
    </w:p>
    <w:p w14:paraId="2D8AB54D" w14:textId="77777777" w:rsidR="00791EA3" w:rsidRDefault="00791EA3" w:rsidP="00791EA3">
      <w:pPr>
        <w:pStyle w:val="CVBullet1"/>
        <w:numPr>
          <w:ilvl w:val="1"/>
          <w:numId w:val="3"/>
        </w:numPr>
      </w:pPr>
      <w:r>
        <w:lastRenderedPageBreak/>
        <w:t>Bonds</w:t>
      </w:r>
    </w:p>
    <w:p w14:paraId="3D5A1A52" w14:textId="77777777" w:rsidR="00791EA3" w:rsidRDefault="00791EA3" w:rsidP="00791EA3">
      <w:pPr>
        <w:pStyle w:val="CVBullet1"/>
        <w:numPr>
          <w:ilvl w:val="1"/>
          <w:numId w:val="3"/>
        </w:numPr>
      </w:pPr>
      <w:r>
        <w:t>Stocks</w:t>
      </w:r>
    </w:p>
    <w:p w14:paraId="44B0A357" w14:textId="77777777" w:rsidR="00791EA3" w:rsidRDefault="00791EA3" w:rsidP="00791EA3">
      <w:pPr>
        <w:pStyle w:val="CVBullet1"/>
        <w:numPr>
          <w:ilvl w:val="1"/>
          <w:numId w:val="3"/>
        </w:numPr>
      </w:pPr>
      <w:r>
        <w:t>Repurchase agreements</w:t>
      </w:r>
    </w:p>
    <w:p w14:paraId="47771B7E" w14:textId="77777777" w:rsidR="00791EA3" w:rsidRDefault="00791EA3" w:rsidP="00791EA3">
      <w:pPr>
        <w:pStyle w:val="CVBullet1"/>
        <w:numPr>
          <w:ilvl w:val="1"/>
          <w:numId w:val="3"/>
        </w:numPr>
      </w:pPr>
      <w:r>
        <w:t>Security Lending</w:t>
      </w:r>
    </w:p>
    <w:p w14:paraId="3F669747" w14:textId="77777777" w:rsidR="00791EA3" w:rsidRDefault="00791EA3" w:rsidP="00791EA3">
      <w:pPr>
        <w:pStyle w:val="CVBullet1"/>
        <w:numPr>
          <w:ilvl w:val="1"/>
          <w:numId w:val="3"/>
        </w:numPr>
      </w:pPr>
      <w:r>
        <w:t>Money Market products</w:t>
      </w:r>
    </w:p>
    <w:p w14:paraId="5DC644D9" w14:textId="77777777" w:rsidR="00791EA3" w:rsidRDefault="00791EA3" w:rsidP="00791EA3">
      <w:pPr>
        <w:pStyle w:val="CVBullet1"/>
        <w:numPr>
          <w:ilvl w:val="1"/>
          <w:numId w:val="3"/>
        </w:numPr>
      </w:pPr>
      <w:r>
        <w:t>Commercial Paper</w:t>
      </w:r>
    </w:p>
    <w:p w14:paraId="1A4C32AB" w14:textId="77777777" w:rsidR="00791EA3" w:rsidRDefault="00791EA3" w:rsidP="00791EA3">
      <w:pPr>
        <w:pStyle w:val="CVBullet1"/>
        <w:numPr>
          <w:ilvl w:val="1"/>
          <w:numId w:val="3"/>
        </w:numPr>
      </w:pPr>
      <w:r>
        <w:t>Treasury Bills</w:t>
      </w:r>
    </w:p>
    <w:p w14:paraId="78408AEE" w14:textId="77777777" w:rsidR="00791EA3" w:rsidRDefault="00791EA3" w:rsidP="00791EA3">
      <w:pPr>
        <w:pStyle w:val="CVBullet1"/>
        <w:numPr>
          <w:ilvl w:val="0"/>
          <w:numId w:val="0"/>
        </w:numPr>
        <w:ind w:left="3960"/>
      </w:pPr>
    </w:p>
    <w:p w14:paraId="5F1ED13B" w14:textId="77777777" w:rsidR="00791EA3" w:rsidRDefault="00791EA3" w:rsidP="00791EA3">
      <w:pPr>
        <w:pStyle w:val="CVBullet1"/>
      </w:pPr>
      <w:r>
        <w:t>Analysis of TRM related reports</w:t>
      </w:r>
      <w:r w:rsidR="003C31BD">
        <w:t xml:space="preserve"> based on BI infocubes and SAP Query</w:t>
      </w:r>
    </w:p>
    <w:p w14:paraId="3C4DBF8B" w14:textId="77777777" w:rsidR="009766AD" w:rsidRDefault="009766AD" w:rsidP="009766AD">
      <w:pPr>
        <w:pStyle w:val="CVBullet1"/>
      </w:pPr>
      <w:r>
        <w:t>Implementation of cash management</w:t>
      </w:r>
    </w:p>
    <w:p w14:paraId="0DB9FBAF" w14:textId="77777777" w:rsidR="00F23FA2" w:rsidRDefault="00F23FA2" w:rsidP="00791EA3">
      <w:pPr>
        <w:pStyle w:val="CVBullet1"/>
      </w:pPr>
      <w:r>
        <w:t>Legal report analysis to Belgium National Bank based on FRSGlobal – Risk Management (Wolters Kluwer application)</w:t>
      </w:r>
    </w:p>
    <w:p w14:paraId="32F9274A" w14:textId="77777777" w:rsidR="00791EA3" w:rsidRDefault="0094791D" w:rsidP="00791EA3">
      <w:pPr>
        <w:pStyle w:val="CVBullet1"/>
      </w:pPr>
      <w:r>
        <w:t>Market Risk A</w:t>
      </w:r>
      <w:r w:rsidR="00791EA3">
        <w:t>nalyzer implementation</w:t>
      </w:r>
    </w:p>
    <w:p w14:paraId="1B651D00" w14:textId="77777777" w:rsidR="00F13AE1" w:rsidRDefault="00F13AE1" w:rsidP="00791EA3">
      <w:pPr>
        <w:pStyle w:val="CVBullet1"/>
      </w:pPr>
      <w:r>
        <w:t>Writing test scripts &amp; executing test scripts for TRM</w:t>
      </w:r>
    </w:p>
    <w:p w14:paraId="111637AF" w14:textId="77777777" w:rsidR="00F13AE1" w:rsidRPr="00791EA3" w:rsidRDefault="0094791D" w:rsidP="00791EA3">
      <w:pPr>
        <w:pStyle w:val="CVBullet1"/>
      </w:pPr>
      <w:r>
        <w:t>Training &amp; writing training documents</w:t>
      </w:r>
    </w:p>
    <w:p w14:paraId="1C62EE46" w14:textId="77777777" w:rsidR="00791EA3" w:rsidRDefault="00791EA3">
      <w:pPr>
        <w:pStyle w:val="CVBullet2"/>
        <w:rPr>
          <w:rFonts w:ascii="Arial" w:hAnsi="Arial" w:cs="Arial"/>
          <w:b/>
          <w:color w:val="auto"/>
          <w:sz w:val="22"/>
        </w:rPr>
      </w:pPr>
    </w:p>
    <w:p w14:paraId="1A5BA1AA" w14:textId="77777777" w:rsidR="00791EA3" w:rsidRDefault="00791EA3">
      <w:pPr>
        <w:pStyle w:val="CVBullet2"/>
        <w:rPr>
          <w:rFonts w:ascii="Arial" w:hAnsi="Arial" w:cs="Arial"/>
          <w:b/>
          <w:color w:val="auto"/>
          <w:sz w:val="22"/>
        </w:rPr>
      </w:pPr>
    </w:p>
    <w:p w14:paraId="4855AD01" w14:textId="77777777" w:rsidR="00DB71AF" w:rsidRDefault="00DB71AF">
      <w:pPr>
        <w:pStyle w:val="CVBullet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04 2008 </w:t>
      </w:r>
      <w:r w:rsidR="00791EA3">
        <w:rPr>
          <w:rFonts w:ascii="Arial" w:hAnsi="Arial" w:cs="Arial"/>
          <w:b/>
          <w:color w:val="auto"/>
          <w:sz w:val="22"/>
        </w:rPr>
        <w:t>–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="00791EA3">
        <w:rPr>
          <w:rFonts w:ascii="Arial" w:hAnsi="Arial" w:cs="Arial"/>
          <w:b/>
          <w:color w:val="auto"/>
          <w:sz w:val="22"/>
        </w:rPr>
        <w:t>03 2010</w:t>
      </w:r>
      <w:r>
        <w:rPr>
          <w:rFonts w:ascii="Arial" w:hAnsi="Arial" w:cs="Arial"/>
          <w:b/>
          <w:color w:val="auto"/>
          <w:sz w:val="22"/>
        </w:rPr>
        <w:tab/>
        <w:t>Junior SAP Consultant</w:t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color w:val="auto"/>
          <w:sz w:val="22"/>
        </w:rPr>
        <w:tab/>
        <w:t xml:space="preserve">      Finance</w:t>
      </w:r>
    </w:p>
    <w:p w14:paraId="19DAECB0" w14:textId="77777777" w:rsidR="00DB71AF" w:rsidRDefault="00DB71AF">
      <w:pPr>
        <w:pStyle w:val="CVBullet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Logica</w:t>
      </w:r>
      <w:r>
        <w:rPr>
          <w:rFonts w:ascii="Arial" w:hAnsi="Arial" w:cs="Arial"/>
          <w:b/>
          <w:color w:val="auto"/>
          <w:sz w:val="22"/>
        </w:rPr>
        <w:tab/>
      </w:r>
    </w:p>
    <w:p w14:paraId="7EB6CFEF" w14:textId="77777777" w:rsidR="00DB71AF" w:rsidRDefault="00DB71AF">
      <w:pPr>
        <w:pStyle w:val="CVBullet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ab/>
        <w:t>Johnson &amp; Johnson Symphony Project (Client Logica)</w:t>
      </w:r>
    </w:p>
    <w:p w14:paraId="46540646" w14:textId="77777777" w:rsidR="00103589" w:rsidRDefault="00103589">
      <w:pPr>
        <w:pStyle w:val="CVBullet2"/>
        <w:rPr>
          <w:rFonts w:ascii="Arial" w:hAnsi="Arial" w:cs="Arial"/>
          <w:b/>
          <w:color w:val="auto"/>
          <w:sz w:val="22"/>
        </w:rPr>
      </w:pPr>
    </w:p>
    <w:p w14:paraId="20818E6A" w14:textId="77777777" w:rsidR="00DB71AF" w:rsidRDefault="00DB71AF">
      <w:pPr>
        <w:pStyle w:val="CVBullet2"/>
        <w:rPr>
          <w:rFonts w:cs="Arial"/>
          <w:color w:val="auto"/>
        </w:rPr>
      </w:pPr>
      <w:r>
        <w:rPr>
          <w:rFonts w:ascii="Arial" w:hAnsi="Arial" w:cs="Arial"/>
          <w:b/>
          <w:color w:val="auto"/>
          <w:sz w:val="22"/>
        </w:rPr>
        <w:tab/>
      </w:r>
      <w:r>
        <w:rPr>
          <w:rFonts w:cs="Arial"/>
          <w:color w:val="auto"/>
        </w:rPr>
        <w:t>Implementation of SAP Transaction &amp; Risk Manager (TRM)</w:t>
      </w:r>
    </w:p>
    <w:p w14:paraId="254129F6" w14:textId="77777777" w:rsidR="00DB71AF" w:rsidRDefault="00DB71AF">
      <w:pPr>
        <w:pStyle w:val="CVBullet1"/>
      </w:pPr>
      <w:r>
        <w:t>Assisting with the implementation of SAP TRM module</w:t>
      </w:r>
    </w:p>
    <w:p w14:paraId="4FF397B6" w14:textId="77777777" w:rsidR="00DB71AF" w:rsidRDefault="00DB71AF">
      <w:pPr>
        <w:pStyle w:val="CVBullet2"/>
        <w:ind w:left="3600"/>
      </w:pPr>
      <w:r>
        <w:t>Writing of Functional Specifications</w:t>
      </w:r>
    </w:p>
    <w:p w14:paraId="4F0FF6AF" w14:textId="77777777" w:rsidR="00DB71AF" w:rsidRDefault="00DB71AF">
      <w:pPr>
        <w:pStyle w:val="CVBullet2"/>
        <w:ind w:left="3600"/>
      </w:pPr>
      <w:r>
        <w:t>Assisting the Project Manager with analysis of Treasury products</w:t>
      </w:r>
    </w:p>
    <w:p w14:paraId="3277820C" w14:textId="77777777" w:rsidR="00DB71AF" w:rsidRDefault="00DB71AF">
      <w:pPr>
        <w:pStyle w:val="CVBullet2"/>
        <w:ind w:left="3600"/>
      </w:pPr>
      <w:r>
        <w:t>General customisation of FI module &amp; specific TRM module</w:t>
      </w:r>
    </w:p>
    <w:p w14:paraId="2DC4E479" w14:textId="77777777" w:rsidR="006637A8" w:rsidRDefault="006637A8">
      <w:pPr>
        <w:pStyle w:val="CVBullet2"/>
        <w:ind w:left="3600"/>
      </w:pPr>
      <w:r>
        <w:t>Implementation of cash management</w:t>
      </w:r>
    </w:p>
    <w:p w14:paraId="757DAED3" w14:textId="77777777" w:rsidR="00092639" w:rsidRDefault="00092639" w:rsidP="00092639">
      <w:pPr>
        <w:pStyle w:val="CVBullet2"/>
        <w:ind w:left="3600"/>
      </w:pPr>
    </w:p>
    <w:p w14:paraId="71A8CFAF" w14:textId="77777777" w:rsidR="00DB71AF" w:rsidRDefault="00DB71AF">
      <w:pPr>
        <w:pStyle w:val="CVBullet1"/>
      </w:pPr>
      <w:r>
        <w:t>Assisting with the development of a new authorization tool for  SAP R/3 roles.</w:t>
      </w:r>
    </w:p>
    <w:p w14:paraId="7434504D" w14:textId="77777777" w:rsidR="00DB71AF" w:rsidRDefault="00DB71AF">
      <w:pPr>
        <w:pStyle w:val="CVBullet2"/>
        <w:ind w:left="3600"/>
      </w:pPr>
      <w:r>
        <w:t>Helping the Project Manager with the writing of Functional Specifications (Authorization tool)</w:t>
      </w:r>
    </w:p>
    <w:p w14:paraId="15F99130" w14:textId="77777777" w:rsidR="00DB71AF" w:rsidRDefault="00DB71AF">
      <w:pPr>
        <w:pStyle w:val="CVBullet2"/>
        <w:ind w:left="3600"/>
      </w:pPr>
      <w:r>
        <w:t>Defining Test scripts and analysis of tests (TestDirector)</w:t>
      </w:r>
    </w:p>
    <w:p w14:paraId="2243919E" w14:textId="77777777" w:rsidR="00DB71AF" w:rsidRDefault="00DB71AF">
      <w:pPr>
        <w:pStyle w:val="CVBullet2"/>
        <w:ind w:left="3600"/>
      </w:pPr>
      <w:r>
        <w:t>Preparing of workshop with System Owners &amp; KU about the authorization tool that needs to be developed</w:t>
      </w:r>
    </w:p>
    <w:p w14:paraId="15361033" w14:textId="77777777" w:rsidR="00DB71AF" w:rsidRDefault="00DB71AF">
      <w:pPr>
        <w:pStyle w:val="CVBullet2"/>
        <w:ind w:left="3240" w:hanging="360"/>
      </w:pPr>
    </w:p>
    <w:p w14:paraId="56183809" w14:textId="77777777" w:rsidR="00DB71AF" w:rsidRDefault="00CA033E">
      <w:pPr>
        <w:pStyle w:val="CVBullet1"/>
      </w:pPr>
      <w:r>
        <w:t>Analyzing and</w:t>
      </w:r>
      <w:r w:rsidR="00DB71AF">
        <w:t xml:space="preserve"> </w:t>
      </w:r>
      <w:r>
        <w:t>developing</w:t>
      </w:r>
      <w:r w:rsidR="00DB71AF">
        <w:t xml:space="preserve"> of reports in SAP</w:t>
      </w:r>
      <w:r>
        <w:t xml:space="preserve"> (lead)</w:t>
      </w:r>
    </w:p>
    <w:p w14:paraId="7A2AA45B" w14:textId="77777777" w:rsidR="00DB71AF" w:rsidRDefault="00DB71AF">
      <w:pPr>
        <w:pStyle w:val="CVBullet2"/>
        <w:ind w:left="3600"/>
      </w:pPr>
      <w:r>
        <w:t>Setting up of workshops with System Owners &amp; KU to discuss the reporting requirements</w:t>
      </w:r>
    </w:p>
    <w:p w14:paraId="50F03743" w14:textId="77777777" w:rsidR="00DB71AF" w:rsidRDefault="00DB71AF">
      <w:pPr>
        <w:pStyle w:val="CVBullet2"/>
        <w:ind w:left="3600"/>
      </w:pPr>
      <w:r>
        <w:lastRenderedPageBreak/>
        <w:t xml:space="preserve">Developing of </w:t>
      </w:r>
      <w:r w:rsidR="00CA033E">
        <w:t xml:space="preserve">deal </w:t>
      </w:r>
      <w:r>
        <w:t>rep</w:t>
      </w:r>
      <w:r w:rsidR="00CA033E">
        <w:t>orts based on user requirements on SAP Query</w:t>
      </w:r>
    </w:p>
    <w:p w14:paraId="2A84D717" w14:textId="77777777" w:rsidR="00CA033E" w:rsidRDefault="00CA033E">
      <w:pPr>
        <w:pStyle w:val="CVBullet2"/>
        <w:ind w:left="3600"/>
      </w:pPr>
      <w:r>
        <w:t>Developing of static data reports on SAP Query and basic ABAP work</w:t>
      </w:r>
    </w:p>
    <w:p w14:paraId="453C475A" w14:textId="77777777" w:rsidR="00103589" w:rsidRDefault="00103589" w:rsidP="00103589">
      <w:pPr>
        <w:pStyle w:val="CVBullet2"/>
        <w:ind w:left="3600"/>
      </w:pPr>
    </w:p>
    <w:p w14:paraId="348A11CD" w14:textId="77777777" w:rsidR="001D56B1" w:rsidRDefault="001D56B1" w:rsidP="001D56B1">
      <w:pPr>
        <w:pStyle w:val="CVBullet1"/>
      </w:pPr>
      <w:r>
        <w:t>Assisting with the implementation of the Credit Risk Analyzer (CRA) Module : Writing of functional specification and coordination of testing. Analysis of product types impacted. The CRA module is a submodule of TRM and can be implemented to have an idea of the credit risk a company has with a third party.</w:t>
      </w:r>
    </w:p>
    <w:p w14:paraId="2FD9B19A" w14:textId="77777777" w:rsidR="00103589" w:rsidRDefault="00103589" w:rsidP="00103589">
      <w:pPr>
        <w:pStyle w:val="Lijstalinea"/>
      </w:pPr>
    </w:p>
    <w:p w14:paraId="4D7F2967" w14:textId="77777777" w:rsidR="008B0FD0" w:rsidRDefault="008B0FD0" w:rsidP="008B0FD0">
      <w:pPr>
        <w:pStyle w:val="CVBullet1"/>
      </w:pPr>
      <w:r>
        <w:t>Assisting with the implementation of the Market Risk Analyzer (MRA) Module : Writing of functional specification and coordination of testing. The MRA module is a submodule of TRM and can be implemented to have an idea of the market risks a company has.</w:t>
      </w:r>
    </w:p>
    <w:p w14:paraId="226420B2" w14:textId="77777777" w:rsidR="00103589" w:rsidRDefault="00103589" w:rsidP="00103589">
      <w:pPr>
        <w:pStyle w:val="CVBullet1"/>
        <w:numPr>
          <w:ilvl w:val="0"/>
          <w:numId w:val="0"/>
        </w:numPr>
      </w:pPr>
    </w:p>
    <w:p w14:paraId="7647230E" w14:textId="77777777" w:rsidR="00D428FF" w:rsidRDefault="00D428FF" w:rsidP="00D428FF">
      <w:pPr>
        <w:pStyle w:val="CVBullet1"/>
      </w:pPr>
      <w:r>
        <w:t>Analysis of authorisation rights in SAP and setting up of authorisation roles</w:t>
      </w:r>
    </w:p>
    <w:p w14:paraId="2218BA7C" w14:textId="77777777" w:rsidR="00103589" w:rsidRDefault="00103589" w:rsidP="00103589">
      <w:pPr>
        <w:pStyle w:val="CVBullet1"/>
        <w:numPr>
          <w:ilvl w:val="0"/>
          <w:numId w:val="0"/>
        </w:numPr>
        <w:ind w:left="3240" w:hanging="360"/>
      </w:pPr>
    </w:p>
    <w:p w14:paraId="29B6FE31" w14:textId="77777777" w:rsidR="00791EA3" w:rsidRDefault="00791EA3" w:rsidP="00791EA3">
      <w:pPr>
        <w:pStyle w:val="CVBullet1"/>
      </w:pPr>
      <w:r>
        <w:t>Following products were covered :</w:t>
      </w:r>
    </w:p>
    <w:p w14:paraId="6C425ACA" w14:textId="77777777" w:rsidR="00791EA3" w:rsidRDefault="00791EA3" w:rsidP="00791EA3">
      <w:pPr>
        <w:pStyle w:val="Lijstalinea"/>
      </w:pPr>
    </w:p>
    <w:p w14:paraId="48A1F20A" w14:textId="77777777" w:rsidR="00791EA3" w:rsidRDefault="00791EA3" w:rsidP="00791EA3">
      <w:pPr>
        <w:pStyle w:val="CVBullet1"/>
        <w:numPr>
          <w:ilvl w:val="1"/>
          <w:numId w:val="3"/>
        </w:numPr>
      </w:pPr>
      <w:r>
        <w:t>Loans</w:t>
      </w:r>
    </w:p>
    <w:p w14:paraId="07CF50D0" w14:textId="77777777" w:rsidR="00791EA3" w:rsidRDefault="00791EA3" w:rsidP="00791EA3">
      <w:pPr>
        <w:pStyle w:val="CVBullet1"/>
        <w:numPr>
          <w:ilvl w:val="1"/>
          <w:numId w:val="3"/>
        </w:numPr>
      </w:pPr>
      <w:r>
        <w:t>Money Market Products</w:t>
      </w:r>
    </w:p>
    <w:p w14:paraId="375BF39C" w14:textId="77777777" w:rsidR="00791EA3" w:rsidRDefault="00791EA3" w:rsidP="00791EA3">
      <w:pPr>
        <w:pStyle w:val="CVBullet1"/>
        <w:numPr>
          <w:ilvl w:val="1"/>
          <w:numId w:val="3"/>
        </w:numPr>
      </w:pPr>
      <w:r>
        <w:t>Cross Currency SWAPS</w:t>
      </w:r>
    </w:p>
    <w:p w14:paraId="5D9D7C6A" w14:textId="77777777" w:rsidR="00791EA3" w:rsidRDefault="00791EA3" w:rsidP="00791EA3">
      <w:pPr>
        <w:pStyle w:val="CVBullet1"/>
        <w:numPr>
          <w:ilvl w:val="1"/>
          <w:numId w:val="3"/>
        </w:numPr>
      </w:pPr>
      <w:r>
        <w:t>FX products</w:t>
      </w:r>
    </w:p>
    <w:p w14:paraId="7DBAD90D" w14:textId="77777777" w:rsidR="00791EA3" w:rsidRDefault="00791EA3" w:rsidP="00791EA3">
      <w:pPr>
        <w:pStyle w:val="CVBullet1"/>
        <w:numPr>
          <w:ilvl w:val="1"/>
          <w:numId w:val="3"/>
        </w:numPr>
      </w:pPr>
      <w:r>
        <w:t>Bonds</w:t>
      </w:r>
    </w:p>
    <w:p w14:paraId="0425D32B" w14:textId="77777777" w:rsidR="00791EA3" w:rsidRDefault="00791EA3" w:rsidP="00791EA3">
      <w:pPr>
        <w:pStyle w:val="CVBullet1"/>
        <w:numPr>
          <w:ilvl w:val="1"/>
          <w:numId w:val="3"/>
        </w:numPr>
      </w:pPr>
      <w:r>
        <w:t>Repurchase Agreements</w:t>
      </w:r>
    </w:p>
    <w:p w14:paraId="3A22CD72" w14:textId="77777777" w:rsidR="00212850" w:rsidRPr="00212850" w:rsidRDefault="00791EA3" w:rsidP="00103589">
      <w:pPr>
        <w:pStyle w:val="CVBullet1"/>
        <w:numPr>
          <w:ilvl w:val="1"/>
          <w:numId w:val="3"/>
        </w:numPr>
        <w:rPr>
          <w:color w:val="auto"/>
        </w:rPr>
      </w:pPr>
      <w:r>
        <w:t>Commercial Papers</w:t>
      </w:r>
    </w:p>
    <w:p w14:paraId="306FB389" w14:textId="77777777" w:rsidR="00103589" w:rsidRDefault="00103589" w:rsidP="00103589">
      <w:pPr>
        <w:pStyle w:val="CVRole"/>
        <w:rPr>
          <w:rFonts w:ascii="Times New Roman" w:hAnsi="Times New Roman"/>
          <w:b w:val="0"/>
          <w:bCs/>
          <w:color w:val="auto"/>
        </w:rPr>
      </w:pPr>
    </w:p>
    <w:p w14:paraId="484763BD" w14:textId="77777777" w:rsidR="00103589" w:rsidRDefault="00103589" w:rsidP="00103589">
      <w:pPr>
        <w:pStyle w:val="CVRole"/>
        <w:rPr>
          <w:color w:val="auto"/>
        </w:rPr>
      </w:pPr>
      <w:r>
        <w:rPr>
          <w:color w:val="auto"/>
        </w:rPr>
        <w:t>01 2007 – 01 2008</w:t>
      </w:r>
      <w:r>
        <w:rPr>
          <w:color w:val="auto"/>
        </w:rPr>
        <w:tab/>
        <w:t>Junior SAP Consultant</w:t>
      </w:r>
      <w:r>
        <w:rPr>
          <w:color w:val="auto"/>
        </w:rPr>
        <w:tab/>
        <w:t xml:space="preserve"> Finance</w:t>
      </w:r>
    </w:p>
    <w:p w14:paraId="75CA22BF" w14:textId="77777777" w:rsidR="00103589" w:rsidRDefault="00103589" w:rsidP="00103589">
      <w:pPr>
        <w:pStyle w:val="CVResponsibilities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  <w:sz w:val="22"/>
        </w:rPr>
        <w:t>Cegelec</w:t>
      </w:r>
    </w:p>
    <w:p w14:paraId="66A3F877" w14:textId="77777777" w:rsidR="00103589" w:rsidRDefault="00103589" w:rsidP="00103589">
      <w:pPr>
        <w:pStyle w:val="CVProject"/>
        <w:rPr>
          <w:color w:val="auto"/>
        </w:rPr>
      </w:pPr>
      <w:r>
        <w:rPr>
          <w:color w:val="auto"/>
        </w:rPr>
        <w:tab/>
        <w:t>Advanced Cegelec Information System</w:t>
      </w:r>
    </w:p>
    <w:p w14:paraId="3B7FC978" w14:textId="77777777" w:rsidR="00103589" w:rsidRDefault="00103589" w:rsidP="00103589">
      <w:pPr>
        <w:pStyle w:val="CVProject"/>
        <w:rPr>
          <w:color w:val="auto"/>
        </w:rPr>
      </w:pPr>
    </w:p>
    <w:p w14:paraId="3060CB13" w14:textId="77777777" w:rsidR="00103589" w:rsidRDefault="00103589" w:rsidP="00103589">
      <w:pPr>
        <w:pStyle w:val="CVResponsibilities"/>
        <w:rPr>
          <w:color w:val="auto"/>
        </w:rPr>
      </w:pPr>
      <w:r>
        <w:rPr>
          <w:color w:val="auto"/>
        </w:rPr>
        <w:tab/>
        <w:t>Implementation of SAP in Belgium &amp; The Netherlands</w:t>
      </w:r>
    </w:p>
    <w:p w14:paraId="0C5B6083" w14:textId="77777777" w:rsidR="00103589" w:rsidRDefault="00103589" w:rsidP="00103589">
      <w:pPr>
        <w:pStyle w:val="CVBullet1"/>
      </w:pPr>
      <w:r>
        <w:t>Successful implementation of SAP FI module</w:t>
      </w:r>
    </w:p>
    <w:p w14:paraId="28923571" w14:textId="77777777" w:rsidR="00103589" w:rsidRDefault="00103589" w:rsidP="004827A9">
      <w:pPr>
        <w:pStyle w:val="CVBullet1"/>
      </w:pPr>
      <w:r>
        <w:t>Defining problems and solutions during workshops on FI related matters</w:t>
      </w:r>
    </w:p>
    <w:p w14:paraId="0C18FE34" w14:textId="77777777" w:rsidR="00103589" w:rsidRDefault="00103589" w:rsidP="004827A9">
      <w:pPr>
        <w:pStyle w:val="CVBullet1"/>
      </w:pPr>
      <w:r>
        <w:t>Responsible for FI training to end users in Belgium and The Netherlands</w:t>
      </w:r>
    </w:p>
    <w:p w14:paraId="35DCD5AD" w14:textId="77777777" w:rsidR="00103589" w:rsidRDefault="00103589" w:rsidP="004827A9">
      <w:pPr>
        <w:pStyle w:val="CVBullet1"/>
      </w:pPr>
      <w:r>
        <w:t>Data conversion of all Purchase Orders from the old Cegelec IT system to the SAP system</w:t>
      </w:r>
    </w:p>
    <w:p w14:paraId="73FE1DF1" w14:textId="77777777" w:rsidR="00103589" w:rsidRDefault="00103589" w:rsidP="004827A9">
      <w:pPr>
        <w:pStyle w:val="CVBullet1"/>
      </w:pPr>
      <w:r>
        <w:lastRenderedPageBreak/>
        <w:t xml:space="preserve">Giving support in The Netherlands to all end users, helping them understanding and working with the SAP system after the Go-Live of the project </w:t>
      </w:r>
    </w:p>
    <w:p w14:paraId="76CFAD6B" w14:textId="77777777" w:rsidR="00103589" w:rsidRDefault="00103589" w:rsidP="00103589">
      <w:pPr>
        <w:pStyle w:val="CVBullet2"/>
      </w:pPr>
    </w:p>
    <w:p w14:paraId="183CE047" w14:textId="77777777" w:rsidR="006C5FD4" w:rsidRDefault="006C5FD4" w:rsidP="00103589">
      <w:pPr>
        <w:pStyle w:val="CVBullet2"/>
      </w:pPr>
    </w:p>
    <w:p w14:paraId="7274C7C0" w14:textId="77777777" w:rsidR="00103589" w:rsidRDefault="00103589" w:rsidP="00103589">
      <w:pPr>
        <w:pStyle w:val="CVBullet1"/>
        <w:numPr>
          <w:ilvl w:val="0"/>
          <w:numId w:val="0"/>
        </w:numPr>
        <w:ind w:left="3240" w:hanging="360"/>
      </w:pPr>
    </w:p>
    <w:p w14:paraId="0520074A" w14:textId="4C7903F4" w:rsidR="00D428FF" w:rsidRDefault="00D428FF" w:rsidP="00D428FF">
      <w:pPr>
        <w:pStyle w:val="CVBullet2"/>
        <w:ind w:left="3600"/>
      </w:pPr>
    </w:p>
    <w:p w14:paraId="599976D7" w14:textId="77777777" w:rsidR="00980EF4" w:rsidRDefault="00980EF4" w:rsidP="00D428FF">
      <w:pPr>
        <w:pStyle w:val="CVBullet2"/>
        <w:ind w:left="3600"/>
      </w:pPr>
    </w:p>
    <w:p w14:paraId="38C46325" w14:textId="77777777" w:rsidR="00DB71AF" w:rsidRDefault="00DB71AF">
      <w:pPr>
        <w:pStyle w:val="CVKeypointHdr"/>
      </w:pPr>
      <w:r>
        <w:t>Skills &amp; Experience</w:t>
      </w:r>
    </w:p>
    <w:p w14:paraId="611C644C" w14:textId="77777777" w:rsidR="00DB71AF" w:rsidRDefault="00DB71AF">
      <w:pPr>
        <w:pStyle w:val="CVKeypoint"/>
        <w:numPr>
          <w:ilvl w:val="0"/>
          <w:numId w:val="0"/>
        </w:numPr>
      </w:pPr>
    </w:p>
    <w:p w14:paraId="194099FE" w14:textId="77777777" w:rsidR="00DB71AF" w:rsidRDefault="00DB71AF">
      <w:pPr>
        <w:pStyle w:val="CVKeypointHdr"/>
      </w:pPr>
      <w:r>
        <w:t>Business Skills</w:t>
      </w:r>
    </w:p>
    <w:tbl>
      <w:tblPr>
        <w:tblW w:w="0" w:type="auto"/>
        <w:tblInd w:w="2880" w:type="dxa"/>
        <w:tblLayout w:type="fixed"/>
        <w:tblLook w:val="0000" w:firstRow="0" w:lastRow="0" w:firstColumn="0" w:lastColumn="0" w:noHBand="0" w:noVBand="0"/>
      </w:tblPr>
      <w:tblGrid>
        <w:gridCol w:w="4048"/>
        <w:gridCol w:w="2200"/>
      </w:tblGrid>
      <w:tr w:rsidR="00DB71AF" w14:paraId="03D6A1F7" w14:textId="77777777">
        <w:trPr>
          <w:cantSplit/>
        </w:trPr>
        <w:tc>
          <w:tcPr>
            <w:tcW w:w="4048" w:type="dxa"/>
          </w:tcPr>
          <w:p w14:paraId="5E606BB4" w14:textId="77777777" w:rsidR="00DB71AF" w:rsidRDefault="00DB71AF">
            <w:pPr>
              <w:pStyle w:val="CVExperienceHeader"/>
            </w:pPr>
            <w:r>
              <w:t>Skill</w:t>
            </w:r>
          </w:p>
        </w:tc>
        <w:tc>
          <w:tcPr>
            <w:tcW w:w="2200" w:type="dxa"/>
          </w:tcPr>
          <w:p w14:paraId="3410CEB4" w14:textId="77777777" w:rsidR="00DB71AF" w:rsidRDefault="00DB71AF">
            <w:pPr>
              <w:pStyle w:val="CVExperienceHeader"/>
              <w:rPr>
                <w:color w:val="auto"/>
              </w:rPr>
            </w:pPr>
            <w:r>
              <w:rPr>
                <w:color w:val="auto"/>
              </w:rPr>
              <w:t>Experience</w:t>
            </w:r>
          </w:p>
        </w:tc>
      </w:tr>
      <w:tr w:rsidR="00DB71AF" w14:paraId="1D4B3E16" w14:textId="77777777">
        <w:trPr>
          <w:cantSplit/>
        </w:trPr>
        <w:tc>
          <w:tcPr>
            <w:tcW w:w="4048" w:type="dxa"/>
          </w:tcPr>
          <w:p w14:paraId="5C103AA6" w14:textId="77777777" w:rsidR="00DB71AF" w:rsidRDefault="00DB71AF">
            <w:pPr>
              <w:pStyle w:val="CVExperience"/>
            </w:pPr>
            <w:r>
              <w:t>Consultant</w:t>
            </w:r>
          </w:p>
        </w:tc>
        <w:tc>
          <w:tcPr>
            <w:tcW w:w="2200" w:type="dxa"/>
          </w:tcPr>
          <w:p w14:paraId="75A6DBCD" w14:textId="77777777" w:rsidR="00DB71AF" w:rsidRDefault="0003461A" w:rsidP="009A0910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DB71AF">
              <w:rPr>
                <w:color w:val="auto"/>
              </w:rPr>
              <w:t xml:space="preserve"> year</w:t>
            </w:r>
          </w:p>
        </w:tc>
      </w:tr>
      <w:tr w:rsidR="00DB71AF" w14:paraId="305A19EB" w14:textId="77777777" w:rsidTr="009A0910">
        <w:trPr>
          <w:cantSplit/>
          <w:trHeight w:val="564"/>
        </w:trPr>
        <w:tc>
          <w:tcPr>
            <w:tcW w:w="4048" w:type="dxa"/>
          </w:tcPr>
          <w:p w14:paraId="6A999A25" w14:textId="77777777" w:rsidR="00EA0B35" w:rsidRDefault="009A0910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Project lead</w:t>
            </w:r>
          </w:p>
        </w:tc>
        <w:tc>
          <w:tcPr>
            <w:tcW w:w="2200" w:type="dxa"/>
          </w:tcPr>
          <w:p w14:paraId="21BB7A93" w14:textId="77777777" w:rsidR="009A0910" w:rsidRDefault="008E4A00" w:rsidP="00F108CE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DB71AF">
              <w:rPr>
                <w:color w:val="auto"/>
              </w:rPr>
              <w:t xml:space="preserve"> year</w:t>
            </w:r>
          </w:p>
        </w:tc>
      </w:tr>
      <w:tr w:rsidR="009A0910" w14:paraId="0950C748" w14:textId="77777777">
        <w:trPr>
          <w:cantSplit/>
        </w:trPr>
        <w:tc>
          <w:tcPr>
            <w:tcW w:w="4048" w:type="dxa"/>
          </w:tcPr>
          <w:p w14:paraId="0BA10EE9" w14:textId="77777777" w:rsidR="009A0910" w:rsidRDefault="00BA25E5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 xml:space="preserve">Requirements elicitation </w:t>
            </w:r>
          </w:p>
        </w:tc>
        <w:tc>
          <w:tcPr>
            <w:tcW w:w="2200" w:type="dxa"/>
          </w:tcPr>
          <w:p w14:paraId="3CC5BF83" w14:textId="77777777" w:rsidR="009A0910" w:rsidRDefault="008E4A00" w:rsidP="009A0910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A25E5">
              <w:rPr>
                <w:color w:val="auto"/>
              </w:rPr>
              <w:t xml:space="preserve"> years</w:t>
            </w:r>
          </w:p>
        </w:tc>
      </w:tr>
    </w:tbl>
    <w:p w14:paraId="7AF9BB97" w14:textId="77777777" w:rsidR="00DB71AF" w:rsidRDefault="00DB71AF">
      <w:pPr>
        <w:pStyle w:val="CVKeypointHdr"/>
      </w:pPr>
      <w:r>
        <w:t>IT Skills</w:t>
      </w:r>
    </w:p>
    <w:tbl>
      <w:tblPr>
        <w:tblW w:w="0" w:type="auto"/>
        <w:tblInd w:w="2858" w:type="dxa"/>
        <w:tblLayout w:type="fixed"/>
        <w:tblLook w:val="0000" w:firstRow="0" w:lastRow="0" w:firstColumn="0" w:lastColumn="0" w:noHBand="0" w:noVBand="0"/>
      </w:tblPr>
      <w:tblGrid>
        <w:gridCol w:w="4054"/>
        <w:gridCol w:w="2216"/>
      </w:tblGrid>
      <w:tr w:rsidR="00DB71AF" w14:paraId="1974337C" w14:textId="77777777">
        <w:trPr>
          <w:cantSplit/>
        </w:trPr>
        <w:tc>
          <w:tcPr>
            <w:tcW w:w="4054" w:type="dxa"/>
          </w:tcPr>
          <w:p w14:paraId="599E9706" w14:textId="77777777" w:rsidR="00DB71AF" w:rsidRDefault="00DB71AF">
            <w:pPr>
              <w:pStyle w:val="CVExperienceHeader"/>
              <w:rPr>
                <w:color w:val="auto"/>
              </w:rPr>
            </w:pPr>
            <w:r>
              <w:rPr>
                <w:color w:val="auto"/>
              </w:rPr>
              <w:t>Skill</w:t>
            </w:r>
          </w:p>
        </w:tc>
        <w:tc>
          <w:tcPr>
            <w:tcW w:w="2216" w:type="dxa"/>
          </w:tcPr>
          <w:p w14:paraId="3414B518" w14:textId="77777777" w:rsidR="00DB71AF" w:rsidRDefault="00DB71AF">
            <w:pPr>
              <w:pStyle w:val="CVExperienceHeader"/>
              <w:rPr>
                <w:color w:val="auto"/>
              </w:rPr>
            </w:pPr>
            <w:r>
              <w:rPr>
                <w:color w:val="auto"/>
              </w:rPr>
              <w:t>Experience</w:t>
            </w:r>
          </w:p>
        </w:tc>
      </w:tr>
      <w:tr w:rsidR="00DB71AF" w14:paraId="4B810FB3" w14:textId="77777777">
        <w:trPr>
          <w:cantSplit/>
        </w:trPr>
        <w:tc>
          <w:tcPr>
            <w:tcW w:w="4054" w:type="dxa"/>
          </w:tcPr>
          <w:p w14:paraId="19E7E6C1" w14:textId="77777777" w:rsidR="00DB71AF" w:rsidRDefault="00DB71AF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SAP R/3</w:t>
            </w:r>
            <w:r w:rsidR="0094791D">
              <w:rPr>
                <w:color w:val="auto"/>
              </w:rPr>
              <w:t xml:space="preserve"> (FI/TRM/IHC)</w:t>
            </w:r>
          </w:p>
          <w:p w14:paraId="708C3142" w14:textId="77777777" w:rsidR="005478D7" w:rsidRDefault="005478D7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SAP BI</w:t>
            </w:r>
          </w:p>
          <w:p w14:paraId="4D4AA531" w14:textId="77777777" w:rsidR="00DB71AF" w:rsidRDefault="00DB71AF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 xml:space="preserve">Test </w:t>
            </w:r>
            <w:r w:rsidR="008E4A00">
              <w:rPr>
                <w:color w:val="auto"/>
              </w:rPr>
              <w:t>Systems HPALM</w:t>
            </w:r>
          </w:p>
          <w:p w14:paraId="43B01826" w14:textId="77777777" w:rsidR="00774BED" w:rsidRDefault="00CA033E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Oracle</w:t>
            </w:r>
          </w:p>
          <w:p w14:paraId="559B515B" w14:textId="77777777" w:rsidR="00CA033E" w:rsidRPr="00774BED" w:rsidRDefault="00BA25E5" w:rsidP="00774BED">
            <w:pPr>
              <w:pStyle w:val="CVExperience"/>
            </w:pPr>
            <w:r>
              <w:rPr>
                <w:color w:val="auto"/>
              </w:rPr>
              <w:t>SAP ABAP (Debugging)</w:t>
            </w:r>
          </w:p>
        </w:tc>
        <w:tc>
          <w:tcPr>
            <w:tcW w:w="2216" w:type="dxa"/>
          </w:tcPr>
          <w:p w14:paraId="428CEAF2" w14:textId="77777777" w:rsidR="00DB71AF" w:rsidRDefault="0003461A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DB71AF">
              <w:rPr>
                <w:color w:val="auto"/>
              </w:rPr>
              <w:t xml:space="preserve"> year</w:t>
            </w:r>
          </w:p>
          <w:p w14:paraId="331E2C6B" w14:textId="77777777" w:rsidR="005478D7" w:rsidRDefault="008E4A00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5478D7">
              <w:rPr>
                <w:color w:val="auto"/>
              </w:rPr>
              <w:t xml:space="preserve"> </w:t>
            </w:r>
            <w:r w:rsidR="00BA25E5">
              <w:rPr>
                <w:color w:val="auto"/>
              </w:rPr>
              <w:t>years</w:t>
            </w:r>
          </w:p>
          <w:p w14:paraId="279ACAEE" w14:textId="77777777" w:rsidR="00DB71AF" w:rsidRDefault="0003461A" w:rsidP="00070450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070450">
              <w:rPr>
                <w:color w:val="auto"/>
              </w:rPr>
              <w:t xml:space="preserve"> year</w:t>
            </w:r>
          </w:p>
          <w:p w14:paraId="7867DFEE" w14:textId="77777777" w:rsidR="00CA033E" w:rsidRDefault="00774BED" w:rsidP="00070450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A033E">
              <w:rPr>
                <w:color w:val="auto"/>
              </w:rPr>
              <w:t xml:space="preserve"> year</w:t>
            </w:r>
          </w:p>
          <w:p w14:paraId="440694A3" w14:textId="77777777" w:rsidR="00774BED" w:rsidRDefault="0003461A" w:rsidP="00070450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774BED">
              <w:rPr>
                <w:color w:val="auto"/>
              </w:rPr>
              <w:t xml:space="preserve"> year</w:t>
            </w:r>
          </w:p>
        </w:tc>
      </w:tr>
    </w:tbl>
    <w:p w14:paraId="314421BE" w14:textId="77777777" w:rsidR="00DB71AF" w:rsidRDefault="00DB71AF">
      <w:pPr>
        <w:pStyle w:val="CVKeypointHdr"/>
      </w:pPr>
      <w:r>
        <w:t>Languages</w:t>
      </w:r>
    </w:p>
    <w:tbl>
      <w:tblPr>
        <w:tblW w:w="0" w:type="auto"/>
        <w:tblInd w:w="2880" w:type="dxa"/>
        <w:tblLayout w:type="fixed"/>
        <w:tblLook w:val="0000" w:firstRow="0" w:lastRow="0" w:firstColumn="0" w:lastColumn="0" w:noHBand="0" w:noVBand="0"/>
      </w:tblPr>
      <w:tblGrid>
        <w:gridCol w:w="4048"/>
        <w:gridCol w:w="2200"/>
      </w:tblGrid>
      <w:tr w:rsidR="00DB71AF" w:rsidRPr="00BA3661" w14:paraId="18B2395F" w14:textId="77777777">
        <w:trPr>
          <w:cantSplit/>
        </w:trPr>
        <w:tc>
          <w:tcPr>
            <w:tcW w:w="4048" w:type="dxa"/>
          </w:tcPr>
          <w:p w14:paraId="1DCF3617" w14:textId="77777777" w:rsidR="00DB71AF" w:rsidRDefault="00DB71AF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Dutch</w:t>
            </w:r>
          </w:p>
          <w:p w14:paraId="315ACF72" w14:textId="77777777" w:rsidR="00DB71AF" w:rsidRDefault="00DB71AF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English</w:t>
            </w:r>
          </w:p>
          <w:p w14:paraId="03D52002" w14:textId="77777777" w:rsidR="00DB71AF" w:rsidRDefault="00DB71AF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French</w:t>
            </w:r>
          </w:p>
          <w:p w14:paraId="2239AD2B" w14:textId="77777777" w:rsidR="00212850" w:rsidRDefault="00DB71AF">
            <w:pPr>
              <w:pStyle w:val="CVExperience"/>
              <w:rPr>
                <w:color w:val="auto"/>
              </w:rPr>
            </w:pPr>
            <w:r>
              <w:rPr>
                <w:color w:val="auto"/>
              </w:rPr>
              <w:t>Italian</w:t>
            </w:r>
          </w:p>
          <w:p w14:paraId="19B50631" w14:textId="77777777" w:rsidR="00DB71AF" w:rsidRPr="00212850" w:rsidRDefault="00212850" w:rsidP="00212850">
            <w:r w:rsidRPr="00212850">
              <w:rPr>
                <w:rFonts w:ascii="Times New Roman" w:hAnsi="Times New Roman"/>
                <w:color w:val="auto"/>
                <w:sz w:val="24"/>
              </w:rPr>
              <w:t>German</w:t>
            </w:r>
          </w:p>
        </w:tc>
        <w:tc>
          <w:tcPr>
            <w:tcW w:w="2200" w:type="dxa"/>
          </w:tcPr>
          <w:p w14:paraId="50BB48C9" w14:textId="77777777" w:rsidR="00DB71AF" w:rsidRPr="00CD16CC" w:rsidRDefault="00DB71AF">
            <w:pPr>
              <w:pStyle w:val="CVExperience"/>
              <w:rPr>
                <w:color w:val="auto"/>
                <w:lang w:val="fr-CH"/>
              </w:rPr>
            </w:pPr>
            <w:r w:rsidRPr="00CD16CC">
              <w:rPr>
                <w:color w:val="auto"/>
                <w:lang w:val="fr-CH"/>
              </w:rPr>
              <w:t>Native</w:t>
            </w:r>
          </w:p>
          <w:p w14:paraId="3BE42FB2" w14:textId="77777777" w:rsidR="00DB71AF" w:rsidRPr="00CD16CC" w:rsidRDefault="00DB71AF">
            <w:pPr>
              <w:pStyle w:val="CVExperience"/>
              <w:rPr>
                <w:color w:val="auto"/>
                <w:lang w:val="fr-CH"/>
              </w:rPr>
            </w:pPr>
            <w:r w:rsidRPr="00CD16CC">
              <w:rPr>
                <w:color w:val="auto"/>
                <w:lang w:val="fr-CH"/>
              </w:rPr>
              <w:t>Fluent</w:t>
            </w:r>
          </w:p>
          <w:p w14:paraId="3C068FFD" w14:textId="77777777" w:rsidR="00DB71AF" w:rsidRPr="00CD16CC" w:rsidRDefault="00DB71AF">
            <w:pPr>
              <w:pStyle w:val="CVExperience"/>
              <w:rPr>
                <w:color w:val="auto"/>
                <w:lang w:val="fr-CH"/>
              </w:rPr>
            </w:pPr>
            <w:r w:rsidRPr="00CD16CC">
              <w:rPr>
                <w:color w:val="auto"/>
                <w:lang w:val="fr-CH"/>
              </w:rPr>
              <w:t>Proficient</w:t>
            </w:r>
          </w:p>
          <w:p w14:paraId="62CEABF5" w14:textId="77777777" w:rsidR="00212850" w:rsidRPr="00CD16CC" w:rsidRDefault="00DB71AF">
            <w:pPr>
              <w:pStyle w:val="CVExperience"/>
              <w:rPr>
                <w:color w:val="auto"/>
                <w:lang w:val="fr-CH"/>
              </w:rPr>
            </w:pPr>
            <w:r w:rsidRPr="00CD16CC">
              <w:rPr>
                <w:color w:val="auto"/>
                <w:lang w:val="fr-CH"/>
              </w:rPr>
              <w:t>Proficient</w:t>
            </w:r>
          </w:p>
          <w:p w14:paraId="2DA7C80C" w14:textId="77777777" w:rsidR="00CA033E" w:rsidRPr="00CD16CC" w:rsidRDefault="009A0910" w:rsidP="00F108CE">
            <w:pPr>
              <w:pStyle w:val="CVExperience"/>
              <w:rPr>
                <w:color w:val="auto"/>
                <w:lang w:val="fr-CH"/>
              </w:rPr>
            </w:pPr>
            <w:r w:rsidRPr="00CD16CC">
              <w:rPr>
                <w:color w:val="auto"/>
                <w:lang w:val="fr-CH"/>
              </w:rPr>
              <w:t>Proficient</w:t>
            </w:r>
          </w:p>
        </w:tc>
      </w:tr>
    </w:tbl>
    <w:p w14:paraId="084FB028" w14:textId="77777777" w:rsidR="00DB71AF" w:rsidRDefault="00DB71AF">
      <w:pPr>
        <w:pStyle w:val="CVKeypointHdr"/>
      </w:pPr>
      <w:r>
        <w:t>Qualifications / Affiliations</w:t>
      </w:r>
    </w:p>
    <w:p w14:paraId="74259C4F" w14:textId="77777777" w:rsidR="00EA0B35" w:rsidRDefault="00EA0B35" w:rsidP="00EA0B35">
      <w:pPr>
        <w:numPr>
          <w:ilvl w:val="0"/>
          <w:numId w:val="14"/>
        </w:num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Universiteit Antwerpen</w:t>
      </w:r>
    </w:p>
    <w:p w14:paraId="61EA823A" w14:textId="77777777" w:rsidR="00EA0B35" w:rsidRDefault="00EA0B35" w:rsidP="00EA0B35">
      <w:pPr>
        <w:ind w:firstLine="708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 xml:space="preserve">2009 </w:t>
      </w:r>
      <w:r w:rsidR="00F35705">
        <w:rPr>
          <w:rFonts w:ascii="Times New Roman" w:hAnsi="Times New Roman"/>
          <w:color w:val="auto"/>
          <w:sz w:val="24"/>
        </w:rPr>
        <w:t>–</w:t>
      </w:r>
      <w:r>
        <w:rPr>
          <w:rFonts w:ascii="Times New Roman" w:hAnsi="Times New Roman"/>
          <w:color w:val="auto"/>
          <w:sz w:val="24"/>
        </w:rPr>
        <w:t xml:space="preserve"> 2012</w:t>
      </w:r>
      <w:r w:rsidR="00F35705">
        <w:rPr>
          <w:rFonts w:ascii="Times New Roman" w:hAnsi="Times New Roman"/>
          <w:color w:val="auto"/>
          <w:sz w:val="24"/>
        </w:rPr>
        <w:t xml:space="preserve"> (</w:t>
      </w:r>
      <w:r w:rsidR="001D56B1">
        <w:rPr>
          <w:rFonts w:ascii="Times New Roman" w:hAnsi="Times New Roman"/>
          <w:color w:val="auto"/>
          <w:sz w:val="24"/>
        </w:rPr>
        <w:t>Expected</w:t>
      </w:r>
      <w:r w:rsidR="00F35705">
        <w:rPr>
          <w:rFonts w:ascii="Times New Roman" w:hAnsi="Times New Roman"/>
          <w:color w:val="auto"/>
          <w:sz w:val="24"/>
        </w:rPr>
        <w:t>)</w:t>
      </w:r>
    </w:p>
    <w:p w14:paraId="7C92CAE6" w14:textId="77777777" w:rsidR="00EA0B35" w:rsidRPr="009A0910" w:rsidRDefault="00BD60A1" w:rsidP="00EA0B35">
      <w:pPr>
        <w:ind w:firstLine="708"/>
        <w:rPr>
          <w:rFonts w:ascii="Times New Roman" w:hAnsi="Times New Roman"/>
          <w:b/>
          <w:color w:val="auto"/>
          <w:sz w:val="24"/>
          <w:lang w:val="en-US"/>
        </w:rPr>
      </w:pPr>
      <w:r w:rsidRPr="009A0910">
        <w:rPr>
          <w:rFonts w:ascii="Times New Roman" w:hAnsi="Times New Roman"/>
          <w:b/>
          <w:color w:val="auto"/>
          <w:sz w:val="24"/>
          <w:lang w:val="en-US"/>
        </w:rPr>
        <w:t>Master in Ph</w:t>
      </w:r>
      <w:r w:rsidR="007B545E" w:rsidRPr="009A0910">
        <w:rPr>
          <w:rFonts w:ascii="Times New Roman" w:hAnsi="Times New Roman"/>
          <w:b/>
          <w:color w:val="auto"/>
          <w:sz w:val="24"/>
          <w:lang w:val="en-US"/>
        </w:rPr>
        <w:t>ilosophy (</w:t>
      </w:r>
      <w:r w:rsidR="00EA0B35" w:rsidRPr="009A0910">
        <w:rPr>
          <w:rFonts w:ascii="Times New Roman" w:hAnsi="Times New Roman"/>
          <w:b/>
          <w:color w:val="auto"/>
          <w:sz w:val="24"/>
          <w:lang w:val="en-US"/>
        </w:rPr>
        <w:t>Master Wijsbegeerte</w:t>
      </w:r>
      <w:r w:rsidR="002D2967" w:rsidRPr="009A0910">
        <w:rPr>
          <w:rFonts w:ascii="Times New Roman" w:hAnsi="Times New Roman"/>
          <w:b/>
          <w:color w:val="auto"/>
          <w:sz w:val="24"/>
          <w:lang w:val="en-US"/>
        </w:rPr>
        <w:t>)</w:t>
      </w:r>
      <w:r w:rsidR="009A0910" w:rsidRPr="009A0910">
        <w:rPr>
          <w:rFonts w:ascii="Times New Roman" w:hAnsi="Times New Roman"/>
          <w:b/>
          <w:color w:val="auto"/>
          <w:sz w:val="24"/>
          <w:lang w:val="en-US"/>
        </w:rPr>
        <w:t xml:space="preserve"> (cancelled after moving to </w:t>
      </w:r>
      <w:r w:rsidR="00CD16CC" w:rsidRPr="009A0910">
        <w:rPr>
          <w:rFonts w:ascii="Times New Roman" w:hAnsi="Times New Roman"/>
          <w:b/>
          <w:color w:val="auto"/>
          <w:sz w:val="24"/>
          <w:lang w:val="en-US"/>
        </w:rPr>
        <w:t>Switzerland</w:t>
      </w:r>
      <w:r w:rsidR="009A0910" w:rsidRPr="009A0910">
        <w:rPr>
          <w:rFonts w:ascii="Times New Roman" w:hAnsi="Times New Roman"/>
          <w:b/>
          <w:color w:val="auto"/>
          <w:sz w:val="24"/>
          <w:lang w:val="en-US"/>
        </w:rPr>
        <w:t>)</w:t>
      </w:r>
    </w:p>
    <w:p w14:paraId="267EE5F9" w14:textId="77777777" w:rsidR="00EA0B35" w:rsidRPr="009A0910" w:rsidRDefault="00EA0B35" w:rsidP="00EA0B35">
      <w:pPr>
        <w:ind w:firstLine="708"/>
        <w:rPr>
          <w:rFonts w:ascii="Times New Roman" w:hAnsi="Times New Roman"/>
          <w:b/>
          <w:color w:val="auto"/>
          <w:sz w:val="24"/>
          <w:lang w:val="en-US"/>
        </w:rPr>
      </w:pPr>
    </w:p>
    <w:p w14:paraId="6D494437" w14:textId="77777777" w:rsidR="006F6C64" w:rsidRDefault="006F6C64" w:rsidP="006F6C64">
      <w:pPr>
        <w:numPr>
          <w:ilvl w:val="0"/>
          <w:numId w:val="14"/>
        </w:num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Cevora </w:t>
      </w:r>
    </w:p>
    <w:p w14:paraId="2ECAEC1D" w14:textId="77777777" w:rsidR="006F6C64" w:rsidRDefault="006F6C64" w:rsidP="006F6C64">
      <w:pPr>
        <w:ind w:firstLine="708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2008</w:t>
      </w:r>
    </w:p>
    <w:p w14:paraId="39D0F15F" w14:textId="77777777" w:rsidR="006F6C64" w:rsidRDefault="006F6C64" w:rsidP="006F6C64">
      <w:pPr>
        <w:ind w:firstLine="708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Certificate in Project management (INF20)</w:t>
      </w:r>
    </w:p>
    <w:p w14:paraId="1FC8A560" w14:textId="77777777" w:rsidR="006F6C64" w:rsidRDefault="006F6C64" w:rsidP="006F6C64">
      <w:pPr>
        <w:ind w:firstLine="708"/>
        <w:rPr>
          <w:rFonts w:ascii="Times New Roman" w:hAnsi="Times New Roman"/>
          <w:b/>
          <w:color w:val="auto"/>
          <w:sz w:val="24"/>
        </w:rPr>
      </w:pPr>
    </w:p>
    <w:p w14:paraId="6F7D21DF" w14:textId="77777777" w:rsidR="006F6C64" w:rsidRPr="007D592A" w:rsidRDefault="006F6C64" w:rsidP="006F6C64">
      <w:pPr>
        <w:numPr>
          <w:ilvl w:val="0"/>
          <w:numId w:val="14"/>
        </w:numPr>
        <w:rPr>
          <w:rFonts w:ascii="Times New Roman" w:hAnsi="Times New Roman"/>
          <w:color w:val="auto"/>
          <w:sz w:val="24"/>
          <w:lang w:val="nl-BE"/>
        </w:rPr>
      </w:pPr>
      <w:r w:rsidRPr="007D592A">
        <w:rPr>
          <w:rFonts w:ascii="Times New Roman" w:hAnsi="Times New Roman"/>
          <w:color w:val="auto"/>
          <w:sz w:val="24"/>
          <w:lang w:val="nl-BE"/>
        </w:rPr>
        <w:t>Centrum Voor Volwassenenonderwijs (C.V.O.)</w:t>
      </w:r>
    </w:p>
    <w:p w14:paraId="2E896B96" w14:textId="77777777" w:rsidR="006F6C64" w:rsidRDefault="006F6C64" w:rsidP="006F6C64">
      <w:pPr>
        <w:ind w:firstLine="708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2002 - 2006</w:t>
      </w:r>
    </w:p>
    <w:p w14:paraId="68F131D5" w14:textId="77777777" w:rsidR="006F6C64" w:rsidRDefault="006F6C64" w:rsidP="006F6C64">
      <w:pPr>
        <w:ind w:firstLine="708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Italian Language Studies</w:t>
      </w:r>
    </w:p>
    <w:p w14:paraId="08119824" w14:textId="77777777" w:rsidR="006F6C64" w:rsidRDefault="006F6C64" w:rsidP="006F6C64">
      <w:pPr>
        <w:ind w:firstLine="708"/>
        <w:rPr>
          <w:rFonts w:ascii="Times New Roman" w:hAnsi="Times New Roman"/>
          <w:b/>
          <w:color w:val="auto"/>
          <w:sz w:val="24"/>
        </w:rPr>
      </w:pPr>
    </w:p>
    <w:p w14:paraId="260655CD" w14:textId="77777777" w:rsidR="006F6C64" w:rsidRPr="007D592A" w:rsidRDefault="008026AA" w:rsidP="006F6C64">
      <w:pPr>
        <w:numPr>
          <w:ilvl w:val="0"/>
          <w:numId w:val="14"/>
        </w:numPr>
        <w:rPr>
          <w:rFonts w:ascii="Times New Roman" w:hAnsi="Times New Roman"/>
          <w:color w:val="auto"/>
          <w:sz w:val="24"/>
          <w:lang w:val="nl-BE"/>
        </w:rPr>
      </w:pPr>
      <w:r>
        <w:rPr>
          <w:rFonts w:ascii="Times New Roman" w:hAnsi="Times New Roman"/>
          <w:color w:val="auto"/>
          <w:sz w:val="24"/>
          <w:lang w:val="nl-BE"/>
        </w:rPr>
        <w:t>Logica In house Course</w:t>
      </w:r>
    </w:p>
    <w:p w14:paraId="5C166034" w14:textId="77777777" w:rsidR="006F6C64" w:rsidRDefault="008026AA" w:rsidP="006F6C64">
      <w:pPr>
        <w:ind w:firstLine="708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2008</w:t>
      </w:r>
    </w:p>
    <w:p w14:paraId="617596B6" w14:textId="77777777" w:rsidR="006F6C64" w:rsidRDefault="008026AA" w:rsidP="006F6C64">
      <w:pPr>
        <w:ind w:firstLine="708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Test </w:t>
      </w:r>
      <w:r w:rsidR="00892789">
        <w:rPr>
          <w:rFonts w:ascii="Times New Roman" w:hAnsi="Times New Roman"/>
          <w:b/>
          <w:color w:val="auto"/>
          <w:sz w:val="24"/>
        </w:rPr>
        <w:t>Management</w:t>
      </w:r>
    </w:p>
    <w:p w14:paraId="7723AC90" w14:textId="77777777" w:rsidR="00CD7957" w:rsidRDefault="00CD7957" w:rsidP="006F6C64">
      <w:pPr>
        <w:ind w:firstLine="708"/>
        <w:rPr>
          <w:rFonts w:ascii="Times New Roman" w:hAnsi="Times New Roman"/>
          <w:b/>
          <w:color w:val="auto"/>
          <w:sz w:val="24"/>
        </w:rPr>
      </w:pPr>
    </w:p>
    <w:p w14:paraId="2EA01875" w14:textId="77777777" w:rsidR="006F6C64" w:rsidRDefault="006F6C64" w:rsidP="006F6C64">
      <w:pPr>
        <w:numPr>
          <w:ilvl w:val="0"/>
          <w:numId w:val="14"/>
        </w:num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Free University of Brussels (V.U.B.) </w:t>
      </w:r>
    </w:p>
    <w:p w14:paraId="4ED71BFE" w14:textId="77777777" w:rsidR="006F6C64" w:rsidRDefault="006F6C64" w:rsidP="006F6C64">
      <w:pPr>
        <w:ind w:firstLine="708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2006-2009</w:t>
      </w:r>
    </w:p>
    <w:p w14:paraId="2D59B0CC" w14:textId="77777777" w:rsidR="006F6C64" w:rsidRDefault="006F6C64" w:rsidP="006F6C64">
      <w:pPr>
        <w:ind w:firstLine="708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Master in Educational Sciences (Lerarenopleiding)</w:t>
      </w:r>
    </w:p>
    <w:p w14:paraId="64E04D8F" w14:textId="77777777" w:rsidR="006F6C64" w:rsidRDefault="006F6C64" w:rsidP="006F6C64">
      <w:pPr>
        <w:ind w:firstLine="708"/>
        <w:rPr>
          <w:rFonts w:ascii="Times New Roman" w:hAnsi="Times New Roman"/>
          <w:b/>
          <w:color w:val="auto"/>
          <w:sz w:val="24"/>
        </w:rPr>
      </w:pPr>
    </w:p>
    <w:p w14:paraId="0C0C63C9" w14:textId="77777777" w:rsidR="006F6C64" w:rsidRDefault="006F6C64" w:rsidP="006F6C64">
      <w:pPr>
        <w:numPr>
          <w:ilvl w:val="0"/>
          <w:numId w:val="14"/>
        </w:num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Free University of Brussels (V.U.B.) </w:t>
      </w:r>
    </w:p>
    <w:p w14:paraId="525CBAA9" w14:textId="77777777" w:rsidR="006F6C64" w:rsidRDefault="006F6C64" w:rsidP="006F6C64">
      <w:pPr>
        <w:ind w:firstLine="708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2001-2006</w:t>
      </w:r>
    </w:p>
    <w:p w14:paraId="4A71B86A" w14:textId="77777777" w:rsidR="006F6C64" w:rsidRDefault="006F6C64" w:rsidP="006F6C64">
      <w:pPr>
        <w:ind w:firstLine="708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Commercial Engineering</w:t>
      </w:r>
    </w:p>
    <w:p w14:paraId="07BC9E3E" w14:textId="77777777" w:rsidR="006F6C64" w:rsidRDefault="006F6C64" w:rsidP="007B545E">
      <w:pPr>
        <w:ind w:firstLine="708"/>
        <w:rPr>
          <w:rFonts w:eastAsia="Batang"/>
        </w:rPr>
      </w:pPr>
      <w:r>
        <w:rPr>
          <w:rFonts w:ascii="Times New Roman" w:hAnsi="Times New Roman"/>
          <w:color w:val="auto"/>
          <w:sz w:val="24"/>
        </w:rPr>
        <w:t>Master in Economics</w:t>
      </w:r>
    </w:p>
    <w:p w14:paraId="6A0F5AEE" w14:textId="77777777" w:rsidR="006F6C64" w:rsidRPr="00885F1A" w:rsidRDefault="006F6C64" w:rsidP="006F6C64">
      <w:pPr>
        <w:numPr>
          <w:ilvl w:val="0"/>
          <w:numId w:val="14"/>
        </w:numPr>
        <w:rPr>
          <w:rFonts w:ascii="Times New Roman" w:hAnsi="Times New Roman"/>
          <w:color w:val="auto"/>
          <w:sz w:val="24"/>
          <w:lang w:val="it-CH"/>
        </w:rPr>
      </w:pPr>
      <w:r w:rsidRPr="00885F1A">
        <w:rPr>
          <w:rFonts w:ascii="Times New Roman" w:hAnsi="Times New Roman"/>
          <w:color w:val="auto"/>
          <w:sz w:val="24"/>
          <w:lang w:val="it-CH"/>
        </w:rPr>
        <w:t>Università degli studi Roma Tre (Rome, Italy)</w:t>
      </w:r>
    </w:p>
    <w:p w14:paraId="6A205551" w14:textId="77777777" w:rsidR="006F6C64" w:rsidRDefault="006F6C64" w:rsidP="006F6C64">
      <w:pPr>
        <w:rPr>
          <w:rFonts w:ascii="Times New Roman" w:hAnsi="Times New Roman"/>
          <w:color w:val="auto"/>
          <w:sz w:val="24"/>
        </w:rPr>
      </w:pPr>
      <w:r w:rsidRPr="00885F1A">
        <w:rPr>
          <w:rFonts w:ascii="Times New Roman" w:hAnsi="Times New Roman"/>
          <w:color w:val="auto"/>
          <w:sz w:val="24"/>
          <w:lang w:val="it-CH"/>
        </w:rPr>
        <w:tab/>
        <w:t xml:space="preserve">  </w:t>
      </w:r>
      <w:r>
        <w:rPr>
          <w:rFonts w:ascii="Times New Roman" w:hAnsi="Times New Roman"/>
          <w:color w:val="auto"/>
          <w:sz w:val="24"/>
        </w:rPr>
        <w:t>2004-2005</w:t>
      </w:r>
    </w:p>
    <w:p w14:paraId="7576041A" w14:textId="77777777" w:rsidR="006F6C64" w:rsidRDefault="006F6C64" w:rsidP="006F6C64">
      <w:pPr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  </w:t>
      </w:r>
      <w:r>
        <w:rPr>
          <w:rFonts w:ascii="Times New Roman" w:hAnsi="Times New Roman"/>
          <w:b/>
          <w:color w:val="auto"/>
          <w:sz w:val="24"/>
        </w:rPr>
        <w:t>Commercial Engineering: Erasmus</w:t>
      </w:r>
    </w:p>
    <w:p w14:paraId="4B884711" w14:textId="77777777" w:rsidR="006F6C64" w:rsidRDefault="006F6C64" w:rsidP="006F6C64">
      <w:pPr>
        <w:rPr>
          <w:rFonts w:ascii="Times New Roman" w:hAnsi="Times New Roman"/>
          <w:b/>
          <w:color w:val="auto"/>
          <w:sz w:val="24"/>
        </w:rPr>
      </w:pPr>
    </w:p>
    <w:p w14:paraId="461B2720" w14:textId="77777777" w:rsidR="006F6C64" w:rsidRDefault="006F6C64" w:rsidP="006F6C64">
      <w:pPr>
        <w:numPr>
          <w:ilvl w:val="0"/>
          <w:numId w:val="14"/>
        </w:num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Koninklijk Atheneum Mol</w:t>
      </w:r>
    </w:p>
    <w:p w14:paraId="1AB8C933" w14:textId="77777777" w:rsidR="006F6C64" w:rsidRDefault="006F6C64" w:rsidP="006F6C64">
      <w:pPr>
        <w:ind w:left="55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1997-2001</w:t>
      </w:r>
    </w:p>
    <w:p w14:paraId="3E0B6373" w14:textId="77777777" w:rsidR="00EA0B35" w:rsidRDefault="006F6C64" w:rsidP="006F6C64">
      <w:pPr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      </w:t>
      </w:r>
      <w:r>
        <w:rPr>
          <w:rFonts w:ascii="Times New Roman" w:hAnsi="Times New Roman"/>
          <w:b/>
          <w:color w:val="auto"/>
          <w:sz w:val="24"/>
        </w:rPr>
        <w:t xml:space="preserve">Mathematics </w:t>
      </w:r>
      <w:r w:rsidR="00EA0B35">
        <w:rPr>
          <w:rFonts w:ascii="Times New Roman" w:hAnsi="Times New Roman"/>
          <w:b/>
          <w:color w:val="auto"/>
          <w:sz w:val="24"/>
        </w:rPr>
        <w:t>–</w:t>
      </w:r>
      <w:r>
        <w:rPr>
          <w:rFonts w:ascii="Times New Roman" w:hAnsi="Times New Roman"/>
          <w:b/>
          <w:color w:val="auto"/>
          <w:sz w:val="24"/>
        </w:rPr>
        <w:t xml:space="preserve"> Economics</w:t>
      </w:r>
    </w:p>
    <w:p w14:paraId="55F2F5E9" w14:textId="77777777" w:rsidR="00DB71AF" w:rsidRDefault="00DB71AF" w:rsidP="009A0910">
      <w:pPr>
        <w:pStyle w:val="Koptekst"/>
        <w:widowControl/>
        <w:rPr>
          <w:rFonts w:ascii="Times New Roman" w:hAnsi="Times New Roman"/>
          <w:color w:val="auto"/>
          <w:lang w:val="en-US"/>
        </w:rPr>
      </w:pPr>
    </w:p>
    <w:sectPr w:rsidR="00DB71AF" w:rsidSect="005770D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4" w:right="1247" w:bottom="1814" w:left="1247" w:header="964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B3203" w14:textId="77777777" w:rsidR="00CC1A3D" w:rsidRDefault="00CC1A3D">
      <w:r>
        <w:separator/>
      </w:r>
    </w:p>
  </w:endnote>
  <w:endnote w:type="continuationSeparator" w:id="0">
    <w:p w14:paraId="592B139C" w14:textId="77777777" w:rsidR="00CC1A3D" w:rsidRDefault="00CC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C5C71" w14:textId="77777777" w:rsidR="00DB71AF" w:rsidRDefault="00DB71AF">
    <w:pPr>
      <w:pStyle w:val="Voettekst"/>
      <w:tabs>
        <w:tab w:val="clear" w:pos="9072"/>
        <w:tab w:val="left" w:pos="9407"/>
      </w:tabs>
      <w:jc w:val="right"/>
      <w:rPr>
        <w:color w:val="auto"/>
        <w:sz w:val="18"/>
      </w:rPr>
    </w:pPr>
    <w:r>
      <w:rPr>
        <w:color w:val="auto"/>
        <w:sz w:val="18"/>
      </w:rPr>
      <w:t xml:space="preserve">Page </w:t>
    </w:r>
    <w:r w:rsidR="000E3E0E">
      <w:rPr>
        <w:rStyle w:val="Paginanummer"/>
        <w:color w:val="auto"/>
        <w:sz w:val="18"/>
      </w:rPr>
      <w:fldChar w:fldCharType="begin"/>
    </w:r>
    <w:r>
      <w:rPr>
        <w:rStyle w:val="Paginanummer"/>
        <w:color w:val="auto"/>
        <w:sz w:val="18"/>
      </w:rPr>
      <w:instrText xml:space="preserve"> PAGE </w:instrText>
    </w:r>
    <w:r w:rsidR="000E3E0E">
      <w:rPr>
        <w:rStyle w:val="Paginanummer"/>
        <w:color w:val="auto"/>
        <w:sz w:val="18"/>
      </w:rPr>
      <w:fldChar w:fldCharType="separate"/>
    </w:r>
    <w:r w:rsidR="00E2066D">
      <w:rPr>
        <w:rStyle w:val="Paginanummer"/>
        <w:noProof/>
        <w:color w:val="auto"/>
        <w:sz w:val="18"/>
      </w:rPr>
      <w:t>7</w:t>
    </w:r>
    <w:r w:rsidR="000E3E0E">
      <w:rPr>
        <w:rStyle w:val="Paginanummer"/>
        <w:color w:val="auto"/>
        <w:sz w:val="18"/>
      </w:rPr>
      <w:fldChar w:fldCharType="end"/>
    </w:r>
  </w:p>
  <w:p w14:paraId="76C34140" w14:textId="77777777" w:rsidR="00DB71AF" w:rsidRDefault="004C23F9">
    <w:pPr>
      <w:pStyle w:val="Voettekst"/>
      <w:tabs>
        <w:tab w:val="clear" w:pos="9072"/>
        <w:tab w:val="left" w:pos="9407"/>
      </w:tabs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C08C0A" wp14:editId="7EC90F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2074c6cb74d2b81884b8fdf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19032" w14:textId="77777777" w:rsidR="004C23F9" w:rsidRPr="004C23F9" w:rsidRDefault="004C23F9" w:rsidP="004C23F9">
                          <w:pPr>
                            <w:spacing w:before="0"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23F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08C0A" id="_x0000_t202" coordsize="21600,21600" o:spt="202" path="m,l,21600r21600,l21600,xe">
              <v:stroke joinstyle="miter"/>
              <v:path gradientshapeok="t" o:connecttype="rect"/>
            </v:shapetype>
            <v:shape id="MSIPCM52074c6cb74d2b81884b8fdf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" o:allowincell="f" filled="f" stroked="f" strokeweight=".5pt">
              <v:textbox inset="20pt,0,,0">
                <w:txbxContent>
                  <w:p w14:paraId="7A219032" w14:textId="77777777" w:rsidR="004C23F9" w:rsidRPr="004C23F9" w:rsidRDefault="004C23F9" w:rsidP="004C23F9">
                    <w:pPr>
                      <w:spacing w:before="0"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C23F9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1235D" w14:textId="77777777" w:rsidR="00DB71AF" w:rsidRDefault="00DB71AF">
    <w:pPr>
      <w:pStyle w:val="Voettekst"/>
      <w:jc w:val="right"/>
      <w:rPr>
        <w:color w:val="auto"/>
        <w:sz w:val="18"/>
      </w:rPr>
    </w:pPr>
    <w:r>
      <w:rPr>
        <w:color w:val="auto"/>
        <w:sz w:val="18"/>
      </w:rPr>
      <w:t xml:space="preserve">Page </w:t>
    </w:r>
    <w:r w:rsidR="000E3E0E">
      <w:rPr>
        <w:rStyle w:val="Paginanummer"/>
        <w:color w:val="auto"/>
        <w:sz w:val="18"/>
      </w:rPr>
      <w:fldChar w:fldCharType="begin"/>
    </w:r>
    <w:r>
      <w:rPr>
        <w:rStyle w:val="Paginanummer"/>
        <w:color w:val="auto"/>
        <w:sz w:val="18"/>
      </w:rPr>
      <w:instrText xml:space="preserve"> PAGE </w:instrText>
    </w:r>
    <w:r w:rsidR="000E3E0E">
      <w:rPr>
        <w:rStyle w:val="Paginanummer"/>
        <w:color w:val="auto"/>
        <w:sz w:val="18"/>
      </w:rPr>
      <w:fldChar w:fldCharType="separate"/>
    </w:r>
    <w:r>
      <w:rPr>
        <w:rStyle w:val="Paginanummer"/>
        <w:noProof/>
        <w:color w:val="auto"/>
        <w:sz w:val="18"/>
      </w:rPr>
      <w:t>1</w:t>
    </w:r>
    <w:r w:rsidR="000E3E0E">
      <w:rPr>
        <w:rStyle w:val="Paginanummer"/>
        <w:color w:val="auto"/>
        <w:sz w:val="18"/>
      </w:rPr>
      <w:fldChar w:fldCharType="end"/>
    </w:r>
  </w:p>
  <w:p w14:paraId="74C69753" w14:textId="77777777" w:rsidR="00DB71AF" w:rsidRDefault="00DB71AF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7BE69" w14:textId="77777777" w:rsidR="00CC1A3D" w:rsidRDefault="00CC1A3D">
      <w:r>
        <w:separator/>
      </w:r>
    </w:p>
  </w:footnote>
  <w:footnote w:type="continuationSeparator" w:id="0">
    <w:p w14:paraId="18A91C26" w14:textId="77777777" w:rsidR="00CC1A3D" w:rsidRDefault="00CC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03DF" w14:textId="77777777" w:rsidR="00DB71AF" w:rsidRDefault="00DB71AF">
    <w:pPr>
      <w:pStyle w:val="Koptekst"/>
      <w:tabs>
        <w:tab w:val="clear" w:pos="9408"/>
        <w:tab w:val="right" w:pos="9407"/>
      </w:tabs>
      <w:spacing w:before="0" w:after="0"/>
      <w:jc w:val="left"/>
      <w:rPr>
        <w:color w:val="auto"/>
      </w:rPr>
    </w:pPr>
    <w:r>
      <w:rPr>
        <w:color w:val="auto"/>
      </w:rPr>
      <w:tab/>
    </w:r>
    <w:r w:rsidR="002F63BD">
      <w:rPr>
        <w:color w:val="auto"/>
      </w:rPr>
      <w:t>Company Presentation</w:t>
    </w:r>
  </w:p>
  <w:p w14:paraId="6644405A" w14:textId="77777777" w:rsidR="00DB71AF" w:rsidRDefault="00DB71AF">
    <w:pPr>
      <w:pStyle w:val="Koptekst"/>
      <w:tabs>
        <w:tab w:val="clear" w:pos="9408"/>
        <w:tab w:val="right" w:pos="9407"/>
      </w:tabs>
      <w:spacing w:before="0" w:after="0"/>
      <w:jc w:val="left"/>
      <w:rPr>
        <w:color w:val="auto"/>
      </w:rPr>
    </w:pPr>
  </w:p>
  <w:p w14:paraId="63659B54" w14:textId="77777777" w:rsidR="00DB71AF" w:rsidRDefault="00DB71AF">
    <w:pPr>
      <w:pStyle w:val="Koptekst"/>
      <w:tabs>
        <w:tab w:val="clear" w:pos="9408"/>
        <w:tab w:val="right" w:pos="9407"/>
      </w:tabs>
      <w:spacing w:before="0" w:after="0"/>
      <w:jc w:val="left"/>
    </w:pPr>
    <w:r>
      <w:rPr>
        <w:color w:val="auto"/>
      </w:rPr>
      <w:tab/>
    </w:r>
    <w:r w:rsidR="002F63BD">
      <w:rPr>
        <w:color w:val="auto"/>
        <w:sz w:val="22"/>
      </w:rPr>
      <w:t>TRESYS BVBA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3A7ED" w14:textId="77777777" w:rsidR="00DB71AF" w:rsidRDefault="008514B5">
    <w:pPr>
      <w:pStyle w:val="Koptekst"/>
      <w:tabs>
        <w:tab w:val="clear" w:pos="9408"/>
        <w:tab w:val="right" w:pos="9407"/>
      </w:tabs>
      <w:spacing w:before="0" w:after="0"/>
      <w:jc w:val="left"/>
      <w:rPr>
        <w:color w:val="auto"/>
      </w:rPr>
    </w:pPr>
    <w:r>
      <w:rPr>
        <w:b w:val="0"/>
        <w:noProof/>
        <w:lang w:val="en-US"/>
      </w:rPr>
      <w:drawing>
        <wp:anchor distT="0" distB="0" distL="114300" distR="114300" simplePos="0" relativeHeight="251657728" behindDoc="0" locked="1" layoutInCell="1" allowOverlap="0" wp14:anchorId="02654623" wp14:editId="02405C4C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2019300" cy="476250"/>
          <wp:effectExtent l="19050" t="0" r="0" b="0"/>
          <wp:wrapNone/>
          <wp:docPr id="1" name="Picture 14" descr="logicaCMG mono-no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icaCMG mono-nostr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71AF">
      <w:tab/>
    </w:r>
    <w:r w:rsidR="00DB71AF">
      <w:rPr>
        <w:color w:val="auto"/>
      </w:rPr>
      <w:t>Curriculum Vitae</w:t>
    </w:r>
  </w:p>
  <w:p w14:paraId="116DF562" w14:textId="77777777" w:rsidR="00DB71AF" w:rsidRDefault="00DB71AF">
    <w:pPr>
      <w:pStyle w:val="Koptekst"/>
      <w:tabs>
        <w:tab w:val="clear" w:pos="9408"/>
        <w:tab w:val="right" w:pos="9407"/>
      </w:tabs>
      <w:spacing w:before="0" w:after="0"/>
      <w:jc w:val="left"/>
      <w:rPr>
        <w:color w:val="auto"/>
      </w:rPr>
    </w:pPr>
  </w:p>
  <w:p w14:paraId="426B729D" w14:textId="77777777" w:rsidR="00DB71AF" w:rsidRDefault="00DB71AF">
    <w:pPr>
      <w:pStyle w:val="Koptekst"/>
      <w:tabs>
        <w:tab w:val="clear" w:pos="9408"/>
        <w:tab w:val="right" w:pos="9407"/>
      </w:tabs>
      <w:spacing w:before="0" w:after="0"/>
      <w:jc w:val="left"/>
      <w:rPr>
        <w:color w:val="auto"/>
        <w:sz w:val="22"/>
      </w:rPr>
    </w:pPr>
    <w:r>
      <w:rPr>
        <w:color w:val="auto"/>
      </w:rPr>
      <w:tab/>
    </w:r>
    <w:r>
      <w:rPr>
        <w:color w:val="auto"/>
        <w:sz w:val="22"/>
      </w:rPr>
      <w:t>&lt;Consultant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5FCA"/>
    <w:multiLevelType w:val="hybridMultilevel"/>
    <w:tmpl w:val="2C38A614"/>
    <w:lvl w:ilvl="0" w:tplc="BB38C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47E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E03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6EF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49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6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5E5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E77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85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6E6365"/>
    <w:multiLevelType w:val="hybridMultilevel"/>
    <w:tmpl w:val="BFFEE382"/>
    <w:lvl w:ilvl="0" w:tplc="844AA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06C60">
      <w:start w:val="17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82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66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A8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DE7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22C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22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E4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1D4748"/>
    <w:multiLevelType w:val="hybridMultilevel"/>
    <w:tmpl w:val="9FDE8930"/>
    <w:lvl w:ilvl="0" w:tplc="8CF40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363A6C">
      <w:start w:val="17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A4100">
      <w:start w:val="17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41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61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00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68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6D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E7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C72FAB"/>
    <w:multiLevelType w:val="hybridMultilevel"/>
    <w:tmpl w:val="FBAC8C3C"/>
    <w:lvl w:ilvl="0" w:tplc="80940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364356">
      <w:start w:val="17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62B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67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65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042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EC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06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C2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450AB1"/>
    <w:multiLevelType w:val="multilevel"/>
    <w:tmpl w:val="A412EF96"/>
    <w:lvl w:ilvl="0">
      <w:start w:val="1997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ascii="Tahoma" w:hAnsi="Tahoma" w:hint="default"/>
        <w:color w:val="000080"/>
        <w:sz w:val="22"/>
      </w:rPr>
    </w:lvl>
    <w:lvl w:ilvl="1">
      <w:start w:val="2001"/>
      <w:numFmt w:val="decimal"/>
      <w:lvlText w:val="%1-%2"/>
      <w:lvlJc w:val="left"/>
      <w:pPr>
        <w:tabs>
          <w:tab w:val="num" w:pos="1585"/>
        </w:tabs>
        <w:ind w:left="1585" w:hanging="1035"/>
      </w:pPr>
      <w:rPr>
        <w:rFonts w:ascii="Tahoma" w:hAnsi="Tahoma" w:hint="default"/>
        <w:color w:val="000080"/>
        <w:sz w:val="22"/>
      </w:rPr>
    </w:lvl>
    <w:lvl w:ilvl="2">
      <w:start w:val="1"/>
      <w:numFmt w:val="decimal"/>
      <w:lvlText w:val="%1-%2.%3"/>
      <w:lvlJc w:val="left"/>
      <w:pPr>
        <w:tabs>
          <w:tab w:val="num" w:pos="2451"/>
        </w:tabs>
        <w:ind w:left="2451" w:hanging="1035"/>
      </w:pPr>
      <w:rPr>
        <w:rFonts w:ascii="Tahoma" w:hAnsi="Tahoma" w:hint="default"/>
        <w:color w:val="000080"/>
        <w:sz w:val="22"/>
      </w:rPr>
    </w:lvl>
    <w:lvl w:ilvl="3">
      <w:start w:val="1"/>
      <w:numFmt w:val="decimal"/>
      <w:lvlText w:val="%1-%2.%3.%4"/>
      <w:lvlJc w:val="left"/>
      <w:pPr>
        <w:tabs>
          <w:tab w:val="num" w:pos="3159"/>
        </w:tabs>
        <w:ind w:left="3159" w:hanging="1035"/>
      </w:pPr>
      <w:rPr>
        <w:rFonts w:ascii="Tahoma" w:hAnsi="Tahoma" w:hint="default"/>
        <w:color w:val="000080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ascii="Tahoma" w:hAnsi="Tahoma" w:hint="default"/>
        <w:color w:val="000080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ascii="Tahoma" w:hAnsi="Tahoma" w:hint="default"/>
        <w:color w:val="000080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ascii="Tahoma" w:hAnsi="Tahoma" w:hint="default"/>
        <w:color w:val="000080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ascii="Tahoma" w:hAnsi="Tahoma" w:hint="default"/>
        <w:color w:val="000080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ascii="Tahoma" w:hAnsi="Tahoma" w:hint="default"/>
        <w:color w:val="000080"/>
        <w:sz w:val="22"/>
      </w:rPr>
    </w:lvl>
  </w:abstractNum>
  <w:abstractNum w:abstractNumId="5" w15:restartNumberingAfterBreak="0">
    <w:nsid w:val="1A6B307A"/>
    <w:multiLevelType w:val="hybridMultilevel"/>
    <w:tmpl w:val="02D8862C"/>
    <w:lvl w:ilvl="0" w:tplc="08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7330B0"/>
    <w:multiLevelType w:val="hybridMultilevel"/>
    <w:tmpl w:val="F93649C0"/>
    <w:lvl w:ilvl="0" w:tplc="ADD43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23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07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43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60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32D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89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40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04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9D050A2"/>
    <w:multiLevelType w:val="hybridMultilevel"/>
    <w:tmpl w:val="6C08E63C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24C7"/>
    <w:multiLevelType w:val="hybridMultilevel"/>
    <w:tmpl w:val="6928C1B2"/>
    <w:lvl w:ilvl="0" w:tplc="53BA7D38">
      <w:start w:val="1"/>
      <w:numFmt w:val="bullet"/>
      <w:pStyle w:val="CVBullet1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83C0EAF"/>
    <w:multiLevelType w:val="hybridMultilevel"/>
    <w:tmpl w:val="FA2AB3A6"/>
    <w:lvl w:ilvl="0" w:tplc="6010A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EC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6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02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CA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0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A6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8E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EB55FB"/>
    <w:multiLevelType w:val="multilevel"/>
    <w:tmpl w:val="248C6492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1" w15:restartNumberingAfterBreak="0">
    <w:nsid w:val="59F9019F"/>
    <w:multiLevelType w:val="hybridMultilevel"/>
    <w:tmpl w:val="6B16C0AA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06430"/>
    <w:multiLevelType w:val="hybridMultilevel"/>
    <w:tmpl w:val="58E84D74"/>
    <w:lvl w:ilvl="0" w:tplc="028AB8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944A7"/>
    <w:multiLevelType w:val="singleLevel"/>
    <w:tmpl w:val="A19A32EA"/>
    <w:lvl w:ilvl="0">
      <w:start w:val="1"/>
      <w:numFmt w:val="bullet"/>
      <w:pStyle w:val="CVKey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B6596F"/>
    <w:multiLevelType w:val="hybridMultilevel"/>
    <w:tmpl w:val="60146056"/>
    <w:lvl w:ilvl="0" w:tplc="3A02C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83348">
      <w:start w:val="17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4D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66F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29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6C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6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E9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06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0FC3C34"/>
    <w:multiLevelType w:val="multilevel"/>
    <w:tmpl w:val="957EAC14"/>
    <w:lvl w:ilvl="0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7629C"/>
    <w:multiLevelType w:val="hybridMultilevel"/>
    <w:tmpl w:val="ADC01AE6"/>
    <w:lvl w:ilvl="0" w:tplc="658E8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4B4AC">
      <w:start w:val="17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1CA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FE3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E8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6F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62A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64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2A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0"/>
  </w:num>
  <w:num w:numId="10">
    <w:abstractNumId w:val="2"/>
  </w:num>
  <w:num w:numId="11">
    <w:abstractNumId w:val="14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1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FF"/>
    <w:rsid w:val="0003461A"/>
    <w:rsid w:val="00045FC1"/>
    <w:rsid w:val="00070450"/>
    <w:rsid w:val="00092639"/>
    <w:rsid w:val="00093BE3"/>
    <w:rsid w:val="000E233C"/>
    <w:rsid w:val="000E3E0E"/>
    <w:rsid w:val="00103589"/>
    <w:rsid w:val="00131F61"/>
    <w:rsid w:val="001804E4"/>
    <w:rsid w:val="001D56B1"/>
    <w:rsid w:val="001E046E"/>
    <w:rsid w:val="001E102B"/>
    <w:rsid w:val="00202E1B"/>
    <w:rsid w:val="00212850"/>
    <w:rsid w:val="00221F67"/>
    <w:rsid w:val="00234665"/>
    <w:rsid w:val="00236A62"/>
    <w:rsid w:val="00274E83"/>
    <w:rsid w:val="002C557B"/>
    <w:rsid w:val="002D1DC9"/>
    <w:rsid w:val="002D2967"/>
    <w:rsid w:val="002F63BD"/>
    <w:rsid w:val="00300ABA"/>
    <w:rsid w:val="00305791"/>
    <w:rsid w:val="0033493B"/>
    <w:rsid w:val="00342E57"/>
    <w:rsid w:val="00363F26"/>
    <w:rsid w:val="00371F5B"/>
    <w:rsid w:val="003B1FE4"/>
    <w:rsid w:val="003B7102"/>
    <w:rsid w:val="003C31BD"/>
    <w:rsid w:val="003C637F"/>
    <w:rsid w:val="003F64C6"/>
    <w:rsid w:val="00426C25"/>
    <w:rsid w:val="004653C2"/>
    <w:rsid w:val="004718DA"/>
    <w:rsid w:val="004827A9"/>
    <w:rsid w:val="004855F6"/>
    <w:rsid w:val="004B0CF6"/>
    <w:rsid w:val="004B2A6A"/>
    <w:rsid w:val="004C23F9"/>
    <w:rsid w:val="004E2328"/>
    <w:rsid w:val="004F46A8"/>
    <w:rsid w:val="00510066"/>
    <w:rsid w:val="00534232"/>
    <w:rsid w:val="0054031E"/>
    <w:rsid w:val="005478D7"/>
    <w:rsid w:val="00557827"/>
    <w:rsid w:val="00573AD4"/>
    <w:rsid w:val="005770DC"/>
    <w:rsid w:val="005B212F"/>
    <w:rsid w:val="005C240A"/>
    <w:rsid w:val="005C7E3C"/>
    <w:rsid w:val="005F38F2"/>
    <w:rsid w:val="00612FBA"/>
    <w:rsid w:val="00616FD3"/>
    <w:rsid w:val="0063149C"/>
    <w:rsid w:val="006637A8"/>
    <w:rsid w:val="006779C4"/>
    <w:rsid w:val="006A1E25"/>
    <w:rsid w:val="006C154B"/>
    <w:rsid w:val="006C5FD4"/>
    <w:rsid w:val="006E17F3"/>
    <w:rsid w:val="006F105D"/>
    <w:rsid w:val="006F6C64"/>
    <w:rsid w:val="006F7C2D"/>
    <w:rsid w:val="007107E9"/>
    <w:rsid w:val="00725B3E"/>
    <w:rsid w:val="00774BED"/>
    <w:rsid w:val="00791EA3"/>
    <w:rsid w:val="0079695A"/>
    <w:rsid w:val="007B545E"/>
    <w:rsid w:val="007D1333"/>
    <w:rsid w:val="008026AA"/>
    <w:rsid w:val="00813439"/>
    <w:rsid w:val="008238F2"/>
    <w:rsid w:val="00836688"/>
    <w:rsid w:val="00837AC2"/>
    <w:rsid w:val="008514B5"/>
    <w:rsid w:val="0085458B"/>
    <w:rsid w:val="00885F1A"/>
    <w:rsid w:val="00892789"/>
    <w:rsid w:val="008A765E"/>
    <w:rsid w:val="008B0FD0"/>
    <w:rsid w:val="008E4A00"/>
    <w:rsid w:val="00913653"/>
    <w:rsid w:val="00932C0D"/>
    <w:rsid w:val="0094791D"/>
    <w:rsid w:val="00956739"/>
    <w:rsid w:val="0095736C"/>
    <w:rsid w:val="009668CD"/>
    <w:rsid w:val="009766AD"/>
    <w:rsid w:val="009775E3"/>
    <w:rsid w:val="00980EF4"/>
    <w:rsid w:val="00982260"/>
    <w:rsid w:val="009A0910"/>
    <w:rsid w:val="009A4207"/>
    <w:rsid w:val="009A6B28"/>
    <w:rsid w:val="009D300A"/>
    <w:rsid w:val="009E05A5"/>
    <w:rsid w:val="009E7BAE"/>
    <w:rsid w:val="009F3431"/>
    <w:rsid w:val="00A21EC6"/>
    <w:rsid w:val="00A95312"/>
    <w:rsid w:val="00AB6264"/>
    <w:rsid w:val="00AD6DB4"/>
    <w:rsid w:val="00AE4083"/>
    <w:rsid w:val="00B12492"/>
    <w:rsid w:val="00B40B85"/>
    <w:rsid w:val="00B62BB5"/>
    <w:rsid w:val="00B84937"/>
    <w:rsid w:val="00B85645"/>
    <w:rsid w:val="00BA25E5"/>
    <w:rsid w:val="00BA3661"/>
    <w:rsid w:val="00BD60A1"/>
    <w:rsid w:val="00BE4AA1"/>
    <w:rsid w:val="00C057E6"/>
    <w:rsid w:val="00C43B2B"/>
    <w:rsid w:val="00C47C44"/>
    <w:rsid w:val="00C533B3"/>
    <w:rsid w:val="00C53A07"/>
    <w:rsid w:val="00C73EB2"/>
    <w:rsid w:val="00C86C5D"/>
    <w:rsid w:val="00CA033E"/>
    <w:rsid w:val="00CB588A"/>
    <w:rsid w:val="00CC1A3D"/>
    <w:rsid w:val="00CC7A83"/>
    <w:rsid w:val="00CD0A9B"/>
    <w:rsid w:val="00CD16CC"/>
    <w:rsid w:val="00CD7957"/>
    <w:rsid w:val="00D14F09"/>
    <w:rsid w:val="00D428FF"/>
    <w:rsid w:val="00D60547"/>
    <w:rsid w:val="00D60F36"/>
    <w:rsid w:val="00DB71AF"/>
    <w:rsid w:val="00DC4C96"/>
    <w:rsid w:val="00DD0A36"/>
    <w:rsid w:val="00E201CC"/>
    <w:rsid w:val="00E2066D"/>
    <w:rsid w:val="00E544AF"/>
    <w:rsid w:val="00EA0B35"/>
    <w:rsid w:val="00ED2B47"/>
    <w:rsid w:val="00F108CE"/>
    <w:rsid w:val="00F13AE1"/>
    <w:rsid w:val="00F23FA2"/>
    <w:rsid w:val="00F35705"/>
    <w:rsid w:val="00F41C09"/>
    <w:rsid w:val="00F55FE5"/>
    <w:rsid w:val="00FB1326"/>
    <w:rsid w:val="00FC629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35045"/>
  <w15:docId w15:val="{2F565088-053C-4DA8-AE97-ACC46BFF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70DC"/>
    <w:pPr>
      <w:keepLines/>
      <w:spacing w:before="120" w:after="40"/>
      <w:jc w:val="both"/>
    </w:pPr>
    <w:rPr>
      <w:rFonts w:ascii="Tahoma" w:hAnsi="Tahoma"/>
      <w:color w:val="000080"/>
      <w:sz w:val="22"/>
      <w:lang w:val="en-GB"/>
    </w:rPr>
  </w:style>
  <w:style w:type="paragraph" w:styleId="Kop1">
    <w:name w:val="heading 1"/>
    <w:basedOn w:val="Standaard"/>
    <w:next w:val="Standaard"/>
    <w:qFormat/>
    <w:rsid w:val="005770DC"/>
    <w:pPr>
      <w:keepNext/>
      <w:numPr>
        <w:numId w:val="1"/>
      </w:numPr>
      <w:spacing w:before="280"/>
      <w:jc w:val="left"/>
      <w:outlineLvl w:val="0"/>
    </w:pPr>
    <w:rPr>
      <w:b/>
      <w:smallCaps/>
      <w:sz w:val="28"/>
    </w:rPr>
  </w:style>
  <w:style w:type="paragraph" w:styleId="Kop2">
    <w:name w:val="heading 2"/>
    <w:basedOn w:val="Standaard"/>
    <w:next w:val="Standaard"/>
    <w:qFormat/>
    <w:rsid w:val="005770DC"/>
    <w:pPr>
      <w:keepNext/>
      <w:numPr>
        <w:ilvl w:val="1"/>
        <w:numId w:val="1"/>
      </w:numPr>
      <w:tabs>
        <w:tab w:val="left" w:pos="0"/>
      </w:tabs>
      <w:spacing w:before="240" w:after="240"/>
      <w:jc w:val="left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5770DC"/>
    <w:pPr>
      <w:keepNext/>
      <w:numPr>
        <w:ilvl w:val="2"/>
        <w:numId w:val="1"/>
      </w:numPr>
      <w:tabs>
        <w:tab w:val="left" w:pos="0"/>
      </w:tabs>
      <w:spacing w:before="240" w:after="240"/>
      <w:jc w:val="left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5770DC"/>
    <w:pPr>
      <w:keepNext/>
      <w:numPr>
        <w:ilvl w:val="3"/>
        <w:numId w:val="1"/>
      </w:numPr>
      <w:tabs>
        <w:tab w:val="left" w:pos="0"/>
      </w:tabs>
      <w:spacing w:before="240" w:after="240"/>
      <w:jc w:val="left"/>
      <w:outlineLvl w:val="3"/>
    </w:pPr>
    <w:rPr>
      <w:b/>
    </w:rPr>
  </w:style>
  <w:style w:type="paragraph" w:styleId="Kop5">
    <w:name w:val="heading 5"/>
    <w:basedOn w:val="Kop2"/>
    <w:next w:val="Standaard"/>
    <w:qFormat/>
    <w:rsid w:val="005770DC"/>
    <w:pPr>
      <w:numPr>
        <w:ilvl w:val="4"/>
      </w:numPr>
      <w:tabs>
        <w:tab w:val="clear" w:pos="0"/>
        <w:tab w:val="left" w:pos="1134"/>
      </w:tabs>
      <w:outlineLvl w:val="4"/>
    </w:pPr>
  </w:style>
  <w:style w:type="paragraph" w:styleId="Kop6">
    <w:name w:val="heading 6"/>
    <w:basedOn w:val="Kop2"/>
    <w:next w:val="Standaard"/>
    <w:qFormat/>
    <w:rsid w:val="005770DC"/>
    <w:pPr>
      <w:numPr>
        <w:ilvl w:val="5"/>
      </w:numPr>
      <w:tabs>
        <w:tab w:val="clear" w:pos="0"/>
        <w:tab w:val="left" w:pos="1418"/>
      </w:tabs>
      <w:outlineLvl w:val="5"/>
    </w:pPr>
  </w:style>
  <w:style w:type="paragraph" w:styleId="Kop7">
    <w:name w:val="heading 7"/>
    <w:basedOn w:val="Kop2"/>
    <w:next w:val="Standaard"/>
    <w:qFormat/>
    <w:rsid w:val="005770DC"/>
    <w:pPr>
      <w:numPr>
        <w:ilvl w:val="6"/>
      </w:numPr>
      <w:tabs>
        <w:tab w:val="clear" w:pos="0"/>
      </w:tabs>
      <w:outlineLvl w:val="6"/>
    </w:pPr>
  </w:style>
  <w:style w:type="paragraph" w:styleId="Kop8">
    <w:name w:val="heading 8"/>
    <w:basedOn w:val="Kop2"/>
    <w:next w:val="Standaard"/>
    <w:qFormat/>
    <w:rsid w:val="005770DC"/>
    <w:pPr>
      <w:numPr>
        <w:ilvl w:val="7"/>
      </w:numPr>
      <w:tabs>
        <w:tab w:val="clear" w:pos="0"/>
      </w:tabs>
      <w:outlineLvl w:val="7"/>
    </w:pPr>
  </w:style>
  <w:style w:type="paragraph" w:styleId="Kop9">
    <w:name w:val="heading 9"/>
    <w:basedOn w:val="Kop2"/>
    <w:next w:val="Standaard"/>
    <w:qFormat/>
    <w:rsid w:val="005770DC"/>
    <w:pPr>
      <w:numPr>
        <w:ilvl w:val="8"/>
      </w:numPr>
      <w:tabs>
        <w:tab w:val="clear" w:pos="0"/>
      </w:tabs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5770DC"/>
    <w:pPr>
      <w:widowControl w:val="0"/>
      <w:tabs>
        <w:tab w:val="right" w:pos="9408"/>
      </w:tabs>
    </w:pPr>
    <w:rPr>
      <w:rFonts w:ascii="Arial" w:hAnsi="Arial" w:cs="Arial"/>
      <w:b/>
      <w:sz w:val="28"/>
      <w:szCs w:val="28"/>
    </w:rPr>
  </w:style>
  <w:style w:type="paragraph" w:styleId="Voettekst">
    <w:name w:val="footer"/>
    <w:basedOn w:val="Standaard"/>
    <w:semiHidden/>
    <w:rsid w:val="005770DC"/>
    <w:pPr>
      <w:widowControl w:val="0"/>
      <w:tabs>
        <w:tab w:val="right" w:pos="9072"/>
      </w:tabs>
    </w:pPr>
  </w:style>
  <w:style w:type="character" w:styleId="Zwaar">
    <w:name w:val="Strong"/>
    <w:basedOn w:val="Standaardalinea-lettertype"/>
    <w:qFormat/>
    <w:rsid w:val="005770DC"/>
    <w:rPr>
      <w:b/>
    </w:rPr>
  </w:style>
  <w:style w:type="character" w:styleId="Paginanummer">
    <w:name w:val="page number"/>
    <w:basedOn w:val="Standaardalinea-lettertype"/>
    <w:semiHidden/>
    <w:rsid w:val="005770DC"/>
  </w:style>
  <w:style w:type="paragraph" w:customStyle="1" w:styleId="CVBullet1">
    <w:name w:val="CV Bullet 1"/>
    <w:basedOn w:val="CVResponsibilities"/>
    <w:rsid w:val="005770DC"/>
    <w:pPr>
      <w:numPr>
        <w:numId w:val="3"/>
      </w:numPr>
    </w:pPr>
    <w:rPr>
      <w:rFonts w:cs="Times New Roman"/>
    </w:rPr>
  </w:style>
  <w:style w:type="paragraph" w:customStyle="1" w:styleId="CVKeypoint">
    <w:name w:val="CV Keypoint"/>
    <w:basedOn w:val="Standaard"/>
    <w:rsid w:val="005770DC"/>
    <w:pPr>
      <w:numPr>
        <w:numId w:val="2"/>
      </w:numPr>
      <w:tabs>
        <w:tab w:val="clear" w:pos="360"/>
        <w:tab w:val="left" w:pos="3226"/>
      </w:tabs>
      <w:spacing w:before="80"/>
      <w:ind w:left="3226"/>
      <w:jc w:val="left"/>
    </w:pPr>
    <w:rPr>
      <w:rFonts w:ascii="Times New Roman" w:hAnsi="Times New Roman"/>
      <w:color w:val="000000"/>
      <w:sz w:val="24"/>
    </w:rPr>
  </w:style>
  <w:style w:type="paragraph" w:customStyle="1" w:styleId="CVBullet2">
    <w:name w:val="CV Bullet 2"/>
    <w:basedOn w:val="CVBullet1"/>
    <w:rsid w:val="005770DC"/>
    <w:pPr>
      <w:numPr>
        <w:numId w:val="0"/>
      </w:numPr>
      <w:tabs>
        <w:tab w:val="left" w:pos="3600"/>
      </w:tabs>
    </w:pPr>
  </w:style>
  <w:style w:type="paragraph" w:customStyle="1" w:styleId="CVSection">
    <w:name w:val="CV Section"/>
    <w:basedOn w:val="Standaard"/>
    <w:next w:val="CVSubsection"/>
    <w:rsid w:val="005770DC"/>
    <w:pPr>
      <w:keepNext/>
      <w:pageBreakBefore/>
      <w:pBdr>
        <w:bottom w:val="single" w:sz="24" w:space="1" w:color="auto"/>
      </w:pBdr>
      <w:jc w:val="left"/>
    </w:pPr>
    <w:rPr>
      <w:rFonts w:ascii="Arial" w:hAnsi="Arial" w:cs="Arial"/>
      <w:b/>
      <w:color w:val="auto"/>
    </w:rPr>
  </w:style>
  <w:style w:type="paragraph" w:customStyle="1" w:styleId="CVSubsection">
    <w:name w:val="CV Subsection"/>
    <w:basedOn w:val="Standaard"/>
    <w:next w:val="CVDateRange"/>
    <w:rsid w:val="005770DC"/>
    <w:pPr>
      <w:keepNext/>
      <w:spacing w:before="360"/>
      <w:ind w:right="4491"/>
      <w:jc w:val="left"/>
    </w:pPr>
    <w:rPr>
      <w:rFonts w:ascii="Arial" w:hAnsi="Arial" w:cs="Arial"/>
      <w:b/>
      <w:bCs/>
      <w:color w:val="000000"/>
    </w:rPr>
  </w:style>
  <w:style w:type="paragraph" w:customStyle="1" w:styleId="CVDateRange">
    <w:name w:val="CV Date Range"/>
    <w:basedOn w:val="Standaard"/>
    <w:next w:val="CVRole"/>
    <w:rsid w:val="005770DC"/>
    <w:pPr>
      <w:keepNext/>
      <w:spacing w:before="40"/>
      <w:ind w:right="4491"/>
      <w:jc w:val="left"/>
    </w:pPr>
    <w:rPr>
      <w:i/>
    </w:rPr>
  </w:style>
  <w:style w:type="paragraph" w:customStyle="1" w:styleId="CVResponsibilities">
    <w:name w:val="CV Responsibilities"/>
    <w:basedOn w:val="Standaard"/>
    <w:rsid w:val="005770DC"/>
    <w:pPr>
      <w:tabs>
        <w:tab w:val="left" w:pos="2880"/>
      </w:tabs>
      <w:spacing w:before="40"/>
      <w:ind w:left="2880" w:hanging="2880"/>
    </w:pPr>
    <w:rPr>
      <w:rFonts w:ascii="Times New Roman" w:hAnsi="Times New Roman" w:cs="Arial"/>
      <w:color w:val="000000"/>
      <w:sz w:val="24"/>
    </w:rPr>
  </w:style>
  <w:style w:type="paragraph" w:customStyle="1" w:styleId="CVProfileText">
    <w:name w:val="CV Profile Text"/>
    <w:basedOn w:val="Standaard"/>
    <w:rsid w:val="005770DC"/>
    <w:pPr>
      <w:ind w:left="2880"/>
    </w:pPr>
    <w:rPr>
      <w:rFonts w:ascii="Times New Roman" w:hAnsi="Times New Roman"/>
      <w:color w:val="000000"/>
      <w:sz w:val="24"/>
    </w:rPr>
  </w:style>
  <w:style w:type="paragraph" w:customStyle="1" w:styleId="CVKeypointHdr">
    <w:name w:val="CV Keypoint Hdr"/>
    <w:basedOn w:val="Standaard"/>
    <w:next w:val="CVKeypoint"/>
    <w:rsid w:val="005770DC"/>
    <w:pPr>
      <w:keepNext/>
      <w:pBdr>
        <w:bottom w:val="single" w:sz="8" w:space="0" w:color="auto"/>
      </w:pBdr>
      <w:spacing w:before="360" w:after="120"/>
      <w:jc w:val="left"/>
    </w:pPr>
    <w:rPr>
      <w:rFonts w:ascii="Arial" w:hAnsi="Arial" w:cs="Arial"/>
      <w:b/>
      <w:color w:val="auto"/>
    </w:rPr>
  </w:style>
  <w:style w:type="paragraph" w:customStyle="1" w:styleId="CVSummaryHdr">
    <w:name w:val="CV Summary Hdr"/>
    <w:basedOn w:val="Standaard"/>
    <w:next w:val="CVSummary"/>
    <w:rsid w:val="005770DC"/>
    <w:pPr>
      <w:pBdr>
        <w:left w:val="single" w:sz="6" w:space="4" w:color="auto"/>
        <w:bottom w:val="single" w:sz="18" w:space="1" w:color="auto"/>
      </w:pBdr>
      <w:ind w:right="4490"/>
    </w:pPr>
    <w:rPr>
      <w:b/>
      <w:sz w:val="24"/>
    </w:rPr>
  </w:style>
  <w:style w:type="paragraph" w:customStyle="1" w:styleId="CVRole">
    <w:name w:val="CV Role"/>
    <w:basedOn w:val="Standaard"/>
    <w:next w:val="CVResponsibilities"/>
    <w:rsid w:val="005770DC"/>
    <w:pPr>
      <w:keepNext/>
      <w:tabs>
        <w:tab w:val="left" w:pos="2880"/>
        <w:tab w:val="right" w:pos="9000"/>
      </w:tabs>
      <w:ind w:left="2880" w:hanging="2880"/>
      <w:jc w:val="left"/>
    </w:pPr>
    <w:rPr>
      <w:rFonts w:ascii="Arial" w:hAnsi="Arial" w:cs="Arial"/>
      <w:b/>
      <w:color w:val="000000"/>
    </w:rPr>
  </w:style>
  <w:style w:type="paragraph" w:customStyle="1" w:styleId="CVSummary">
    <w:name w:val="CV Summary"/>
    <w:basedOn w:val="Standaard"/>
    <w:rsid w:val="005770DC"/>
    <w:pPr>
      <w:spacing w:before="40"/>
    </w:pPr>
    <w:rPr>
      <w:rFonts w:ascii="Times New Roman" w:hAnsi="Times New Roman"/>
      <w:color w:val="000000"/>
      <w:sz w:val="24"/>
    </w:rPr>
  </w:style>
  <w:style w:type="paragraph" w:customStyle="1" w:styleId="CVExperience">
    <w:name w:val="CV Experience"/>
    <w:basedOn w:val="Standaard"/>
    <w:rsid w:val="005770DC"/>
    <w:pPr>
      <w:jc w:val="left"/>
    </w:pPr>
    <w:rPr>
      <w:rFonts w:ascii="Times New Roman" w:hAnsi="Times New Roman"/>
      <w:color w:val="000000"/>
      <w:sz w:val="24"/>
    </w:rPr>
  </w:style>
  <w:style w:type="paragraph" w:customStyle="1" w:styleId="CVHeader">
    <w:name w:val="CV Header"/>
    <w:basedOn w:val="Standaard"/>
    <w:rsid w:val="005770DC"/>
    <w:pPr>
      <w:pBdr>
        <w:top w:val="single" w:sz="24" w:space="1" w:color="auto"/>
        <w:left w:val="single" w:sz="8" w:space="4" w:color="auto"/>
      </w:pBdr>
      <w:tabs>
        <w:tab w:val="right" w:pos="9000"/>
      </w:tabs>
      <w:spacing w:before="0"/>
    </w:pPr>
    <w:rPr>
      <w:rFonts w:ascii="Arial" w:hAnsi="Arial" w:cs="Arial"/>
      <w:b/>
      <w:sz w:val="28"/>
    </w:rPr>
  </w:style>
  <w:style w:type="paragraph" w:customStyle="1" w:styleId="CVHeaderName">
    <w:name w:val="CV Header Name"/>
    <w:basedOn w:val="Standaard"/>
    <w:rsid w:val="005770DC"/>
    <w:pPr>
      <w:pBdr>
        <w:top w:val="single" w:sz="24" w:space="1" w:color="auto"/>
        <w:left w:val="single" w:sz="8" w:space="4" w:color="auto"/>
      </w:pBdr>
    </w:pPr>
    <w:rPr>
      <w:rFonts w:ascii="Arial" w:hAnsi="Arial" w:cs="Arial"/>
      <w:b/>
      <w:smallCaps/>
      <w:sz w:val="32"/>
    </w:rPr>
  </w:style>
  <w:style w:type="paragraph" w:customStyle="1" w:styleId="CVExperienceHeader">
    <w:name w:val="CV Experience Header"/>
    <w:basedOn w:val="Kop9"/>
    <w:next w:val="CVExperience"/>
    <w:rsid w:val="005770DC"/>
    <w:pPr>
      <w:numPr>
        <w:ilvl w:val="0"/>
        <w:numId w:val="0"/>
      </w:numPr>
      <w:spacing w:before="80" w:after="40"/>
    </w:pPr>
    <w:rPr>
      <w:rFonts w:ascii="Arial" w:hAnsi="Arial" w:cs="Arial"/>
      <w:color w:val="000000"/>
    </w:rPr>
  </w:style>
  <w:style w:type="paragraph" w:styleId="Kopvaninhoudsopgave">
    <w:name w:val="TOC Heading"/>
    <w:basedOn w:val="Standaard"/>
    <w:next w:val="Standaard"/>
    <w:qFormat/>
    <w:rsid w:val="005770DC"/>
    <w:pPr>
      <w:keepLines w:val="0"/>
      <w:pageBreakBefore/>
      <w:spacing w:before="0" w:after="240" w:line="216" w:lineRule="auto"/>
      <w:jc w:val="left"/>
    </w:pPr>
    <w:rPr>
      <w:rFonts w:ascii="Lucida Sans Unicode" w:hAnsi="Lucida Sans Unicode"/>
      <w:b/>
      <w:color w:val="auto"/>
      <w:sz w:val="20"/>
    </w:rPr>
  </w:style>
  <w:style w:type="paragraph" w:customStyle="1" w:styleId="TELcvKeypoint">
    <w:name w:val="TEL cv Keypoint"/>
    <w:basedOn w:val="Standaard"/>
    <w:rsid w:val="005770DC"/>
    <w:pPr>
      <w:keepLines w:val="0"/>
      <w:tabs>
        <w:tab w:val="num" w:pos="4896"/>
      </w:tabs>
      <w:spacing w:before="80" w:after="0" w:line="216" w:lineRule="auto"/>
      <w:ind w:left="4893" w:hanging="357"/>
      <w:jc w:val="left"/>
    </w:pPr>
    <w:rPr>
      <w:rFonts w:ascii="Lucida Sans Unicode" w:hAnsi="Lucida Sans Unicode"/>
      <w:color w:val="auto"/>
      <w:sz w:val="20"/>
    </w:rPr>
  </w:style>
  <w:style w:type="paragraph" w:customStyle="1" w:styleId="CVProject">
    <w:name w:val="CV Project"/>
    <w:basedOn w:val="CVResponsibilities"/>
    <w:rsid w:val="005770DC"/>
    <w:rPr>
      <w:rFonts w:ascii="Arial" w:hAnsi="Arial"/>
      <w:b/>
      <w:sz w:val="22"/>
    </w:rPr>
  </w:style>
  <w:style w:type="paragraph" w:customStyle="1" w:styleId="CVConsultantName">
    <w:name w:val="CV Consultant Name"/>
    <w:basedOn w:val="Standaard"/>
    <w:rsid w:val="005770DC"/>
    <w:rPr>
      <w:rFonts w:ascii="Arial" w:hAnsi="Arial" w:cs="Arial"/>
      <w:b/>
      <w:color w:val="000000"/>
      <w:sz w:val="24"/>
    </w:rPr>
  </w:style>
  <w:style w:type="paragraph" w:customStyle="1" w:styleId="Opening">
    <w:name w:val="Opening"/>
    <w:basedOn w:val="Standaard"/>
    <w:rsid w:val="005770DC"/>
    <w:pPr>
      <w:tabs>
        <w:tab w:val="left" w:pos="1138"/>
      </w:tabs>
    </w:pPr>
    <w:rPr>
      <w:rFonts w:ascii="Arial" w:hAnsi="Arial" w:cs="Arial"/>
      <w:color w:val="000000"/>
    </w:rPr>
  </w:style>
  <w:style w:type="paragraph" w:styleId="Lijstalinea">
    <w:name w:val="List Paragraph"/>
    <w:basedOn w:val="Standaard"/>
    <w:uiPriority w:val="34"/>
    <w:qFormat/>
    <w:rsid w:val="0010358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3F26"/>
    <w:pPr>
      <w:spacing w:before="0" w:after="0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F26"/>
    <w:rPr>
      <w:rFonts w:ascii="Tahoma" w:hAnsi="Tahoma" w:cs="Tahoma"/>
      <w:color w:val="000080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DC4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fsnyers@tresys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1308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LogicaCMG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SSNYERS</dc:creator>
  <cp:lastModifiedBy>stef</cp:lastModifiedBy>
  <cp:revision>11</cp:revision>
  <cp:lastPrinted>2015-09-07T08:37:00Z</cp:lastPrinted>
  <dcterms:created xsi:type="dcterms:W3CDTF">2020-06-16T11:12:00Z</dcterms:created>
  <dcterms:modified xsi:type="dcterms:W3CDTF">2020-09-15T09:01:00Z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iteId">
    <vt:lpwstr>473672ba-cd07-4371-a2ae-788b4c61840e</vt:lpwstr>
  </property>
  <property fmtid="{D5CDD505-2E9C-101B-9397-08002B2CF9AE}" pid="4" name="MSIP_Label_9108d454-5c13-4905-93be-12ec8059c842_Ref">
    <vt:lpwstr>https://api.informationprotection.azure.com/api/473672ba-cd07-4371-a2ae-788b4c61840e</vt:lpwstr>
  </property>
  <property fmtid="{D5CDD505-2E9C-101B-9397-08002B2CF9AE}" pid="5" name="MSIP_Label_9108d454-5c13-4905-93be-12ec8059c842_Owner">
    <vt:lpwstr>PA054779@emea.zurich.corp</vt:lpwstr>
  </property>
  <property fmtid="{D5CDD505-2E9C-101B-9397-08002B2CF9AE}" pid="6" name="MSIP_Label_9108d454-5c13-4905-93be-12ec8059c842_SetDate">
    <vt:lpwstr>2019-01-09T13:22:43.7174689+01:00</vt:lpwstr>
  </property>
  <property fmtid="{D5CDD505-2E9C-101B-9397-08002B2CF9AE}" pid="7" name="MSIP_Label_9108d454-5c13-4905-93be-12ec8059c842_Name">
    <vt:lpwstr>Internal Use Only</vt:lpwstr>
  </property>
  <property fmtid="{D5CDD505-2E9C-101B-9397-08002B2CF9AE}" pid="8" name="MSIP_Label_9108d454-5c13-4905-93be-12ec8059c842_Application">
    <vt:lpwstr>Microsoft Azure Information Protection</vt:lpwstr>
  </property>
  <property fmtid="{D5CDD505-2E9C-101B-9397-08002B2CF9AE}" pid="9" name="MSIP_Label_9108d454-5c13-4905-93be-12ec8059c842_Extended_MSFT_Method">
    <vt:lpwstr>Automatic</vt:lpwstr>
  </property>
  <property fmtid="{D5CDD505-2E9C-101B-9397-08002B2CF9AE}" pid="10" name="Sensitivity">
    <vt:lpwstr>Internal Use Only</vt:lpwstr>
  </property>
</Properties>
</file>